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5B75" w14:textId="6487B6FC" w:rsidR="00217B78" w:rsidRDefault="00000000"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2B5090C6" wp14:editId="76E0204E">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2" style="position:absolute;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051fb [3044]" from="-.3pt,8.05pt" to="529.6pt,8.05pt" w14:anchorId="54A1B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b8uAEAAMMDAAAOAAAAZHJzL2Uyb0RvYy54bWysU8GO0zAQvSPxD5bvNGlBC4qa7qEruCCo&#10;WPYDvM64sWR7rLFp2r9n7LZZBEiI1V4cjz3vzbznyfr26J04ACWLoZfLRSsFBI2DDftePnz/+OaD&#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"/>
                </w:pict>
              </mc:Fallback>
            </mc:AlternateContent>
          </w:r>
        </w:sdtContent>
      </w:sdt>
    </w:p>
    <w:p w14:paraId="6EA435C6" w14:textId="77777777" w:rsidR="00464E40" w:rsidRDefault="00464E40" w:rsidP="008D4068">
      <w:pPr>
        <w:shd w:val="clear" w:color="auto" w:fill="FFFFFF" w:themeFill="background1"/>
        <w:rPr>
          <w:rStyle w:val="Strong"/>
          <w:szCs w:val="18"/>
        </w:rPr>
      </w:pPr>
    </w:p>
    <w:p w14:paraId="76252C6B" w14:textId="77777777" w:rsidR="00464E40" w:rsidRPr="00464E40" w:rsidRDefault="00464E40" w:rsidP="008D4068">
      <w:pPr>
        <w:shd w:val="clear" w:color="auto" w:fill="FFFFFF" w:themeFill="background1"/>
        <w:rPr>
          <w:b/>
          <w:bCs/>
          <w:color w:val="041425" w:themeColor="text1"/>
          <w:szCs w:val="18"/>
        </w:rPr>
      </w:pPr>
    </w:p>
    <w:p w14:paraId="6D3D4E2D" w14:textId="6063C3EB"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6E5FFACA"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0DE800F9" w14:textId="77777777" w:rsidR="00FE2312" w:rsidRDefault="00FE2312" w:rsidP="004D4723">
      <w:pPr>
        <w:pStyle w:val="Heading2"/>
        <w:numPr>
          <w:ilvl w:val="0"/>
          <w:numId w:val="0"/>
        </w:numPr>
        <w:rPr>
          <w:rFonts w:asciiTheme="minorHAnsi" w:hAnsiTheme="minorHAnsi" w:cstheme="minorHAnsi"/>
          <w:sz w:val="24"/>
          <w:szCs w:val="24"/>
        </w:rPr>
      </w:pPr>
    </w:p>
    <w:p w14:paraId="5BA0A257" w14:textId="7170C2A4"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813"/>
        <w:gridCol w:w="3827"/>
        <w:gridCol w:w="1417"/>
        <w:gridCol w:w="1469"/>
      </w:tblGrid>
      <w:tr w:rsidR="004D4723" w:rsidRPr="00DF7C48" w14:paraId="32EAA4D6" w14:textId="77777777" w:rsidTr="00FE3070">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14:paraId="3C80C3F7"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4D4723" w:rsidRPr="00DF7C48" w14:paraId="299107F3" w14:textId="77777777" w:rsidTr="003A54C8">
        <w:tc>
          <w:tcPr>
            <w:tcW w:w="3813" w:type="dxa"/>
            <w:tcBorders>
              <w:left w:val="single" w:sz="4" w:space="0" w:color="auto"/>
              <w:right w:val="single" w:sz="4" w:space="0" w:color="auto"/>
            </w:tcBorders>
            <w:shd w:val="clear" w:color="auto" w:fill="F2F2F2" w:themeFill="background1" w:themeFillShade="F2"/>
          </w:tcPr>
          <w:p w14:paraId="6EC271DE" w14:textId="77777777" w:rsidR="004D4723" w:rsidRPr="00DF7C48" w:rsidRDefault="004D4723" w:rsidP="005A4D7B">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34974078" w14:textId="4846E8F7" w:rsidR="004D4723" w:rsidRPr="00DF7C48" w:rsidRDefault="00DE7ABE" w:rsidP="005A4D7B">
            <w:pPr>
              <w:pStyle w:val="MHHSBody"/>
              <w:rPr>
                <w:rFonts w:cstheme="minorHAnsi"/>
                <w:i/>
                <w:iCs/>
                <w:color w:val="808080" w:themeColor="background1" w:themeShade="80"/>
                <w:szCs w:val="20"/>
              </w:rPr>
            </w:pPr>
            <w:r>
              <w:rPr>
                <w:rFonts w:cstheme="minorHAnsi"/>
                <w:i/>
                <w:iCs/>
                <w:color w:val="808080" w:themeColor="background1" w:themeShade="80"/>
                <w:szCs w:val="20"/>
              </w:rPr>
              <w:t xml:space="preserve">Change to interface MHHS-IF-165 P0210 </w:t>
            </w:r>
            <w:proofErr w:type="spellStart"/>
            <w:r>
              <w:rPr>
                <w:rFonts w:cstheme="minorHAnsi"/>
                <w:i/>
                <w:iCs/>
                <w:color w:val="808080" w:themeColor="background1" w:themeShade="80"/>
                <w:szCs w:val="20"/>
              </w:rPr>
              <w:t>TUoS</w:t>
            </w:r>
            <w:proofErr w:type="spellEnd"/>
            <w:r>
              <w:rPr>
                <w:rFonts w:cstheme="minorHAnsi"/>
                <w:i/>
                <w:iCs/>
                <w:color w:val="808080" w:themeColor="background1" w:themeShade="80"/>
                <w:szCs w:val="20"/>
              </w:rPr>
              <w:t xml:space="preserve"> reporting</w:t>
            </w:r>
          </w:p>
        </w:tc>
      </w:tr>
      <w:tr w:rsidR="004D4723" w:rsidRPr="00DF7C48" w14:paraId="0B95FA46" w14:textId="77777777" w:rsidTr="003A54C8">
        <w:tc>
          <w:tcPr>
            <w:tcW w:w="3813" w:type="dxa"/>
            <w:tcBorders>
              <w:left w:val="single" w:sz="4" w:space="0" w:color="auto"/>
              <w:right w:val="single" w:sz="4" w:space="0" w:color="auto"/>
            </w:tcBorders>
            <w:shd w:val="clear" w:color="auto" w:fill="F2F2F2" w:themeFill="background1" w:themeFillShade="F2"/>
          </w:tcPr>
          <w:p w14:paraId="3BEAAC46" w14:textId="77777777" w:rsidR="004D4723" w:rsidRPr="00DF7C48" w:rsidRDefault="004D4723" w:rsidP="005A4D7B">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34DFDFB5" w14:textId="7CFD670F" w:rsidR="004D4723" w:rsidRPr="00DF7C48" w:rsidRDefault="00DE7ABE" w:rsidP="005A4D7B">
            <w:pPr>
              <w:pStyle w:val="MHHSBody"/>
              <w:rPr>
                <w:rFonts w:cstheme="minorHAnsi"/>
                <w:i/>
                <w:iCs/>
                <w:szCs w:val="20"/>
              </w:rPr>
            </w:pPr>
            <w:r>
              <w:rPr>
                <w:rFonts w:cstheme="minorHAnsi"/>
                <w:i/>
                <w:iCs/>
                <w:szCs w:val="20"/>
              </w:rPr>
              <w:t>CR032</w:t>
            </w:r>
          </w:p>
        </w:tc>
      </w:tr>
      <w:tr w:rsidR="004D4723" w:rsidRPr="00DF7C48" w14:paraId="287C3449" w14:textId="77777777" w:rsidTr="003A54C8">
        <w:tc>
          <w:tcPr>
            <w:tcW w:w="3813" w:type="dxa"/>
            <w:tcBorders>
              <w:left w:val="single" w:sz="4" w:space="0" w:color="auto"/>
              <w:right w:val="single" w:sz="4" w:space="0" w:color="auto"/>
            </w:tcBorders>
            <w:shd w:val="clear" w:color="auto" w:fill="F2F2F2" w:themeFill="background1" w:themeFillShade="F2"/>
          </w:tcPr>
          <w:p w14:paraId="13AF08E7" w14:textId="77777777" w:rsidR="004D4723" w:rsidRPr="00DF7C48" w:rsidRDefault="004D4723" w:rsidP="005A4D7B">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3CF5459C" w14:textId="7F633592" w:rsidR="004D4723" w:rsidRPr="00DF7C48" w:rsidRDefault="00DE7ABE" w:rsidP="005A4D7B">
            <w:pPr>
              <w:pStyle w:val="MHHSBody"/>
              <w:rPr>
                <w:rFonts w:cstheme="minorHAnsi"/>
                <w:i/>
                <w:iCs/>
                <w:szCs w:val="20"/>
              </w:rPr>
            </w:pPr>
            <w:r>
              <w:rPr>
                <w:rFonts w:cstheme="minorHAnsi"/>
                <w:i/>
                <w:iCs/>
                <w:szCs w:val="20"/>
              </w:rPr>
              <w:t>DAG</w:t>
            </w:r>
          </w:p>
        </w:tc>
      </w:tr>
      <w:tr w:rsidR="004D4723" w:rsidRPr="00DF7C48" w14:paraId="1E28EE4E" w14:textId="77777777" w:rsidTr="003A54C8">
        <w:tc>
          <w:tcPr>
            <w:tcW w:w="3813" w:type="dxa"/>
            <w:tcBorders>
              <w:left w:val="single" w:sz="4" w:space="0" w:color="auto"/>
              <w:right w:val="single" w:sz="4" w:space="0" w:color="auto"/>
            </w:tcBorders>
            <w:shd w:val="clear" w:color="auto" w:fill="F2F2F2" w:themeFill="background1" w:themeFillShade="F2"/>
          </w:tcPr>
          <w:p w14:paraId="3FEE9A5A" w14:textId="77777777" w:rsidR="004D4723" w:rsidRPr="00DF7C48" w:rsidRDefault="004D4723" w:rsidP="005A4D7B">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3FA453A0" w14:textId="02ADEBE9" w:rsidR="004D4723" w:rsidRPr="00DF7C48" w:rsidRDefault="004D4723" w:rsidP="005A4D7B">
            <w:pPr>
              <w:pStyle w:val="MHHSBody"/>
              <w:rPr>
                <w:rFonts w:cstheme="minorHAnsi"/>
                <w:i/>
                <w:iCs/>
                <w:szCs w:val="20"/>
              </w:rPr>
            </w:pPr>
          </w:p>
        </w:tc>
      </w:tr>
      <w:tr w:rsidR="004D4723" w:rsidRPr="00DF7C48" w14:paraId="60F9847C" w14:textId="77777777" w:rsidTr="003A54C8">
        <w:trPr>
          <w:trHeight w:val="340"/>
        </w:trPr>
        <w:tc>
          <w:tcPr>
            <w:tcW w:w="3813" w:type="dxa"/>
            <w:tcBorders>
              <w:left w:val="single" w:sz="4" w:space="0" w:color="auto"/>
              <w:right w:val="single" w:sz="4" w:space="0" w:color="auto"/>
            </w:tcBorders>
            <w:shd w:val="clear" w:color="auto" w:fill="F2F2F2" w:themeFill="background1" w:themeFillShade="F2"/>
          </w:tcPr>
          <w:p w14:paraId="234ADD43" w14:textId="77777777" w:rsidR="004D4723" w:rsidRPr="00DF7C48" w:rsidRDefault="004D4723" w:rsidP="005A4D7B">
            <w:pPr>
              <w:pStyle w:val="MHHSBody"/>
              <w:rPr>
                <w:rFonts w:cstheme="minorHAnsi"/>
                <w:szCs w:val="20"/>
              </w:rPr>
            </w:pPr>
            <w:r w:rsidRPr="00DF7C48">
              <w:rPr>
                <w:rFonts w:cstheme="minorHAnsi"/>
                <w:szCs w:val="20"/>
              </w:rPr>
              <w:t>Change Raiser</w:t>
            </w:r>
          </w:p>
        </w:tc>
        <w:tc>
          <w:tcPr>
            <w:tcW w:w="3827" w:type="dxa"/>
            <w:tcBorders>
              <w:left w:val="single" w:sz="4" w:space="0" w:color="auto"/>
              <w:right w:val="single" w:sz="4" w:space="0" w:color="auto"/>
            </w:tcBorders>
          </w:tcPr>
          <w:p w14:paraId="0A170C4A" w14:textId="66C056D5" w:rsidR="004D4723" w:rsidRPr="00DF7C48" w:rsidRDefault="00DE7ABE" w:rsidP="005A4D7B">
            <w:pPr>
              <w:pStyle w:val="MHHSBody"/>
              <w:rPr>
                <w:rFonts w:cstheme="minorHAnsi"/>
                <w:i/>
                <w:iCs/>
                <w:szCs w:val="20"/>
              </w:rPr>
            </w:pPr>
            <w:r>
              <w:rPr>
                <w:rFonts w:cstheme="minorHAnsi"/>
                <w:i/>
                <w:iCs/>
                <w:szCs w:val="20"/>
              </w:rPr>
              <w:t xml:space="preserve">Andrew </w:t>
            </w:r>
            <w:proofErr w:type="spellStart"/>
            <w:r>
              <w:rPr>
                <w:rFonts w:cstheme="minorHAnsi"/>
                <w:i/>
                <w:iCs/>
                <w:szCs w:val="20"/>
              </w:rPr>
              <w:t>Dudkowsky</w:t>
            </w:r>
            <w:proofErr w:type="spellEnd"/>
            <w:r>
              <w:rPr>
                <w:rFonts w:cstheme="minorHAnsi"/>
                <w:i/>
                <w:iCs/>
                <w:szCs w:val="20"/>
              </w:rPr>
              <w:t>, National Grid ESO</w:t>
            </w:r>
          </w:p>
        </w:tc>
        <w:tc>
          <w:tcPr>
            <w:tcW w:w="1417" w:type="dxa"/>
            <w:tcBorders>
              <w:left w:val="single" w:sz="4" w:space="0" w:color="auto"/>
              <w:right w:val="single" w:sz="4" w:space="0" w:color="auto"/>
            </w:tcBorders>
          </w:tcPr>
          <w:p w14:paraId="313F2828" w14:textId="77777777" w:rsidR="004D4723" w:rsidRPr="00DF7C48" w:rsidRDefault="004D4723" w:rsidP="005A4D7B">
            <w:pPr>
              <w:pStyle w:val="MHHSBody"/>
              <w:rPr>
                <w:rFonts w:cstheme="minorHAnsi"/>
                <w:szCs w:val="20"/>
              </w:rPr>
            </w:pPr>
            <w:r w:rsidRPr="00DF7C48">
              <w:rPr>
                <w:rFonts w:cstheme="minorHAnsi"/>
                <w:szCs w:val="20"/>
              </w:rPr>
              <w:t>Date raised:</w:t>
            </w:r>
          </w:p>
        </w:tc>
        <w:tc>
          <w:tcPr>
            <w:tcW w:w="1469" w:type="dxa"/>
            <w:tcBorders>
              <w:left w:val="single" w:sz="4" w:space="0" w:color="auto"/>
              <w:right w:val="single" w:sz="4" w:space="0" w:color="auto"/>
            </w:tcBorders>
          </w:tcPr>
          <w:p w14:paraId="5EF465FD" w14:textId="4F32D500" w:rsidR="00393377" w:rsidRPr="00DF7C48" w:rsidRDefault="00DE7ABE" w:rsidP="005A4D7B">
            <w:pPr>
              <w:pStyle w:val="MHHSBody"/>
              <w:rPr>
                <w:rFonts w:cstheme="minorHAnsi"/>
                <w:i/>
                <w:iCs/>
                <w:szCs w:val="20"/>
              </w:rPr>
            </w:pPr>
            <w:r>
              <w:rPr>
                <w:rFonts w:cstheme="minorHAnsi"/>
                <w:i/>
                <w:iCs/>
                <w:szCs w:val="20"/>
              </w:rPr>
              <w:t>11/09/2023</w:t>
            </w:r>
          </w:p>
        </w:tc>
      </w:tr>
    </w:tbl>
    <w:p w14:paraId="15739EE1" w14:textId="77777777" w:rsidR="00393377" w:rsidRPr="00393377" w:rsidRDefault="00393377" w:rsidP="00393377">
      <w:pPr>
        <w:pStyle w:val="MHHSBody"/>
      </w:pPr>
    </w:p>
    <w:p w14:paraId="68976E2B" w14:textId="6CAAA2F0"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75F71F6F"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07C0FE52"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09323875" w14:textId="56A67200"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69AD1E31"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7B8BCE5F" w14:textId="0F6D64FD"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5F74FE83"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316C3324" w14:textId="7DEE38D4"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7FDC327E"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2654CC38" w14:textId="265D8613" w:rsidR="0065074D" w:rsidRPr="00DF7C48" w:rsidRDefault="0065074D" w:rsidP="00C82CFF">
            <w:pPr>
              <w:pStyle w:val="MHHSBody"/>
              <w:rPr>
                <w:rFonts w:cstheme="minorHAnsi"/>
                <w:szCs w:val="20"/>
              </w:rPr>
            </w:pPr>
            <w:r>
              <w:t>MHHS Governance Framework</w:t>
            </w:r>
          </w:p>
        </w:tc>
      </w:tr>
      <w:tr w:rsidR="0065074D" w:rsidRPr="00DF7C48" w14:paraId="081523B4"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377E99C9" w14:textId="6CED5F9D"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206A4924" w14:textId="5033FB73" w:rsidR="00A2154A" w:rsidRPr="00393377" w:rsidRDefault="00162CC1">
      <w:pPr>
        <w:spacing w:after="160" w:line="259" w:lineRule="auto"/>
        <w:rPr>
          <w:szCs w:val="20"/>
        </w:rPr>
      </w:pPr>
      <w:r>
        <w:rPr>
          <w:szCs w:val="20"/>
        </w:rPr>
        <w:br w:type="page"/>
      </w:r>
    </w:p>
    <w:p w14:paraId="35EC7EA6" w14:textId="2BA0EBC4"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09EE9334" w14:textId="28EFC6C1"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7519F00D"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337"/>
        <w:gridCol w:w="5343"/>
      </w:tblGrid>
      <w:tr w:rsidR="009D5B37" w14:paraId="5860EBB2" w14:textId="77777777" w:rsidTr="00E620EC">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6D0AF4DE" w14:textId="2742EA63" w:rsidR="009D5B37" w:rsidRDefault="009D5B37" w:rsidP="009D5B37">
            <w:pPr>
              <w:pStyle w:val="MHHSBody"/>
              <w:jc w:val="center"/>
            </w:pPr>
            <w:r>
              <w:t>Part A – Description of proposed change</w:t>
            </w:r>
          </w:p>
        </w:tc>
      </w:tr>
      <w:tr w:rsidR="00790171" w14:paraId="7A12F0EF" w14:textId="77777777" w:rsidTr="00E620EC">
        <w:trPr>
          <w:trHeight w:val="1515"/>
        </w:trPr>
        <w:tc>
          <w:tcPr>
            <w:tcW w:w="10680" w:type="dxa"/>
            <w:gridSpan w:val="2"/>
            <w:vAlign w:val="top"/>
          </w:tcPr>
          <w:p w14:paraId="31B40275" w14:textId="55DA9BF8" w:rsidR="00790171" w:rsidRDefault="00790171" w:rsidP="00BA4845">
            <w:pPr>
              <w:pStyle w:val="MHHSBody"/>
              <w:spacing w:after="20" w:line="0" w:lineRule="atLeast"/>
              <w:rPr>
                <w:b/>
                <w:bCs/>
              </w:rPr>
            </w:pPr>
            <w:r>
              <w:rPr>
                <w:b/>
                <w:bCs/>
              </w:rPr>
              <w:t>Issue statement:</w:t>
            </w:r>
          </w:p>
          <w:p w14:paraId="529B6DE7" w14:textId="77777777" w:rsidR="00790171" w:rsidRDefault="00790171" w:rsidP="00BA4845">
            <w:pPr>
              <w:pStyle w:val="MHHSBody"/>
              <w:spacing w:after="20" w:line="0" w:lineRule="atLeast"/>
              <w:rPr>
                <w:i/>
                <w:iCs/>
                <w:sz w:val="16"/>
                <w:szCs w:val="16"/>
              </w:rPr>
            </w:pPr>
            <w:r w:rsidRPr="002855CB">
              <w:rPr>
                <w:i/>
                <w:iCs/>
                <w:sz w:val="16"/>
                <w:szCs w:val="16"/>
              </w:rPr>
              <w:t xml:space="preserve">(what is the issue </w:t>
            </w:r>
            <w:r w:rsidR="002855CB">
              <w:rPr>
                <w:i/>
                <w:iCs/>
                <w:sz w:val="16"/>
                <w:szCs w:val="16"/>
              </w:rPr>
              <w:t>that needs to be resolved by the change)</w:t>
            </w:r>
          </w:p>
          <w:p w14:paraId="76C82C54" w14:textId="77777777" w:rsidR="00DE7ABE" w:rsidRDefault="00B0254B" w:rsidP="00BA4845">
            <w:pPr>
              <w:pStyle w:val="MHHSBody"/>
              <w:spacing w:after="20" w:line="0" w:lineRule="atLeast"/>
              <w:rPr>
                <w:szCs w:val="20"/>
              </w:rPr>
            </w:pPr>
            <w:r w:rsidRPr="00E50124">
              <w:rPr>
                <w:szCs w:val="20"/>
              </w:rPr>
              <w:fldChar w:fldCharType="begin">
                <w:ffData>
                  <w:name w:val="Text52"/>
                  <w:enabled/>
                  <w:calcOnExit w:val="0"/>
                  <w:textInput/>
                </w:ffData>
              </w:fldChar>
            </w:r>
            <w:bookmarkStart w:id="0" w:name="Text52"/>
            <w:r w:rsidRPr="00E50124">
              <w:rPr>
                <w:szCs w:val="20"/>
              </w:rPr>
              <w:instrText xml:space="preserve"> FORMTEXT </w:instrText>
            </w:r>
            <w:r w:rsidRPr="00E50124">
              <w:rPr>
                <w:szCs w:val="20"/>
              </w:rPr>
            </w:r>
            <w:r w:rsidRPr="00E50124">
              <w:rPr>
                <w:szCs w:val="20"/>
              </w:rPr>
              <w:fldChar w:fldCharType="separate"/>
            </w:r>
            <w:r w:rsidR="00C44422">
              <w:rPr>
                <w:szCs w:val="20"/>
              </w:rPr>
              <w:t> </w:t>
            </w:r>
            <w:r w:rsidR="00C44422">
              <w:rPr>
                <w:szCs w:val="20"/>
              </w:rPr>
              <w:t> </w:t>
            </w:r>
            <w:r w:rsidR="00C44422">
              <w:rPr>
                <w:szCs w:val="20"/>
              </w:rPr>
              <w:t> </w:t>
            </w:r>
            <w:r w:rsidR="00C44422">
              <w:rPr>
                <w:szCs w:val="20"/>
              </w:rPr>
              <w:t> </w:t>
            </w:r>
          </w:p>
          <w:p w14:paraId="3F84EC0A" w14:textId="77777777" w:rsidR="00DE7ABE" w:rsidRDefault="00DE7ABE" w:rsidP="00BA4845">
            <w:pPr>
              <w:pStyle w:val="MHHSBody"/>
              <w:spacing w:after="20" w:line="0" w:lineRule="atLeast"/>
              <w:rPr>
                <w:szCs w:val="20"/>
              </w:rPr>
            </w:pPr>
            <w:r>
              <w:rPr>
                <w:szCs w:val="20"/>
              </w:rPr>
              <w:t xml:space="preserve">The P0210 file is currently generated by </w:t>
            </w:r>
            <w:proofErr w:type="spellStart"/>
            <w:r>
              <w:rPr>
                <w:szCs w:val="20"/>
              </w:rPr>
              <w:t>Elexon's</w:t>
            </w:r>
            <w:proofErr w:type="spellEnd"/>
            <w:r>
              <w:rPr>
                <w:szCs w:val="20"/>
              </w:rPr>
              <w:t xml:space="preserve"> Supplier Volume Allocation Agent (SVAA) system and is used by the ESO for the purpose of </w:t>
            </w:r>
            <w:proofErr w:type="spellStart"/>
            <w:r>
              <w:rPr>
                <w:szCs w:val="20"/>
              </w:rPr>
              <w:t>TNUoS</w:t>
            </w:r>
            <w:proofErr w:type="spellEnd"/>
            <w:r>
              <w:rPr>
                <w:szCs w:val="20"/>
              </w:rPr>
              <w:t xml:space="preserve"> and </w:t>
            </w:r>
            <w:proofErr w:type="spellStart"/>
            <w:r>
              <w:rPr>
                <w:szCs w:val="20"/>
              </w:rPr>
              <w:t>BSUoS</w:t>
            </w:r>
            <w:proofErr w:type="spellEnd"/>
            <w:r>
              <w:rPr>
                <w:szCs w:val="20"/>
              </w:rPr>
              <w:t xml:space="preserve"> charging, </w:t>
            </w:r>
            <w:proofErr w:type="gramStart"/>
            <w:r>
              <w:rPr>
                <w:szCs w:val="20"/>
              </w:rPr>
              <w:t>reporting</w:t>
            </w:r>
            <w:proofErr w:type="gramEnd"/>
            <w:r>
              <w:rPr>
                <w:szCs w:val="20"/>
              </w:rPr>
              <w:t xml:space="preserve"> and forecasting. </w:t>
            </w:r>
          </w:p>
          <w:p w14:paraId="22DD3A65" w14:textId="77777777" w:rsidR="00DE7ABE" w:rsidRDefault="00DE7ABE" w:rsidP="00BA4845">
            <w:pPr>
              <w:pStyle w:val="MHHSBody"/>
              <w:spacing w:after="20" w:line="0" w:lineRule="atLeast"/>
              <w:rPr>
                <w:szCs w:val="20"/>
              </w:rPr>
            </w:pPr>
          </w:p>
          <w:p w14:paraId="1935F8C2" w14:textId="77777777" w:rsidR="00DE7ABE" w:rsidRDefault="00DE7ABE" w:rsidP="00BA4845">
            <w:pPr>
              <w:pStyle w:val="MHHSBody"/>
              <w:spacing w:after="20" w:line="0" w:lineRule="atLeast"/>
              <w:rPr>
                <w:b/>
                <w:bCs/>
                <w:szCs w:val="20"/>
              </w:rPr>
            </w:pPr>
            <w:r>
              <w:rPr>
                <w:b/>
                <w:bCs/>
                <w:szCs w:val="20"/>
              </w:rPr>
              <w:t xml:space="preserve">The ESO is the sole recipient of this file. </w:t>
            </w:r>
          </w:p>
          <w:p w14:paraId="59B4788F" w14:textId="77777777" w:rsidR="00DE7ABE" w:rsidRDefault="00DE7ABE" w:rsidP="00BA4845">
            <w:pPr>
              <w:pStyle w:val="MHHSBody"/>
              <w:spacing w:after="20" w:line="0" w:lineRule="atLeast"/>
              <w:rPr>
                <w:szCs w:val="20"/>
              </w:rPr>
            </w:pPr>
          </w:p>
          <w:p w14:paraId="6C44BC9D" w14:textId="77777777" w:rsidR="00DE7ABE" w:rsidRDefault="00DE7ABE" w:rsidP="00BA4845">
            <w:pPr>
              <w:pStyle w:val="MHHSBody"/>
              <w:spacing w:after="20" w:line="0" w:lineRule="atLeast"/>
              <w:rPr>
                <w:szCs w:val="20"/>
              </w:rPr>
            </w:pPr>
            <w:r>
              <w:rPr>
                <w:szCs w:val="20"/>
              </w:rPr>
              <w:t xml:space="preserve">This file is in scope of the interfaces impacted by the MHHS. The Programme have proposed a revised P0210 file. This is linked below and described as report ELEX-REP-080 / interface MHHS-IF-165. This proposed file would be used to report migrated consumption only. Non-migrated consumption would continue to be reported using the existing P0210 file layout. ESO would be required to load both versions of the P0210 and combine the data for the purpose of </w:t>
            </w:r>
            <w:proofErr w:type="spellStart"/>
            <w:r>
              <w:rPr>
                <w:szCs w:val="20"/>
              </w:rPr>
              <w:t>TNUoS</w:t>
            </w:r>
            <w:proofErr w:type="spellEnd"/>
            <w:r>
              <w:rPr>
                <w:szCs w:val="20"/>
              </w:rPr>
              <w:t xml:space="preserve"> and </w:t>
            </w:r>
            <w:proofErr w:type="spellStart"/>
            <w:r>
              <w:rPr>
                <w:szCs w:val="20"/>
              </w:rPr>
              <w:t>BSUoS</w:t>
            </w:r>
            <w:proofErr w:type="spellEnd"/>
            <w:r>
              <w:rPr>
                <w:szCs w:val="20"/>
              </w:rPr>
              <w:t xml:space="preserve"> reporting. </w:t>
            </w:r>
          </w:p>
          <w:p w14:paraId="6628F3ED" w14:textId="77777777" w:rsidR="00DE7ABE" w:rsidRDefault="00DE7ABE" w:rsidP="00BA4845">
            <w:pPr>
              <w:pStyle w:val="MHHSBody"/>
              <w:spacing w:after="20" w:line="0" w:lineRule="atLeast"/>
              <w:rPr>
                <w:szCs w:val="20"/>
              </w:rPr>
            </w:pPr>
          </w:p>
          <w:p w14:paraId="7EBADCD0" w14:textId="77777777" w:rsidR="00DE7ABE" w:rsidRDefault="00DE7ABE" w:rsidP="00BA4845">
            <w:pPr>
              <w:pStyle w:val="MHHSBody"/>
              <w:spacing w:after="20" w:line="0" w:lineRule="atLeast"/>
              <w:rPr>
                <w:szCs w:val="20"/>
              </w:rPr>
            </w:pPr>
            <w:r>
              <w:rPr>
                <w:szCs w:val="20"/>
              </w:rPr>
              <w:t xml:space="preserve">This approach would increase delivery timescales and would see a significant increase in effort, </w:t>
            </w:r>
            <w:proofErr w:type="gramStart"/>
            <w:r>
              <w:rPr>
                <w:szCs w:val="20"/>
              </w:rPr>
              <w:t>cost</w:t>
            </w:r>
            <w:proofErr w:type="gramEnd"/>
            <w:r>
              <w:rPr>
                <w:szCs w:val="20"/>
              </w:rPr>
              <w:t xml:space="preserve"> and risk for both Elexon and ESO due to the resultant significant changes required to both parties' software systems. </w:t>
            </w:r>
            <w:proofErr w:type="gramStart"/>
            <w:r>
              <w:rPr>
                <w:szCs w:val="20"/>
              </w:rPr>
              <w:t>In particular there</w:t>
            </w:r>
            <w:proofErr w:type="gramEnd"/>
            <w:r>
              <w:rPr>
                <w:szCs w:val="20"/>
              </w:rPr>
              <w:t xml:space="preserve"> is an issue that the original design could not be delivered by the Helix Programme ready for the start of SIT testing unless there was a significant change to the Helix Programme priorities. </w:t>
            </w:r>
          </w:p>
          <w:p w14:paraId="21C04BB2" w14:textId="77777777" w:rsidR="00DE7ABE" w:rsidRDefault="00DE7ABE" w:rsidP="00BA4845">
            <w:pPr>
              <w:pStyle w:val="MHHSBody"/>
              <w:spacing w:after="20" w:line="0" w:lineRule="atLeast"/>
              <w:rPr>
                <w:szCs w:val="20"/>
              </w:rPr>
            </w:pPr>
          </w:p>
          <w:p w14:paraId="4F10FFA1" w14:textId="77777777" w:rsidR="00DE7ABE" w:rsidRDefault="00DE7ABE" w:rsidP="00BA4845">
            <w:pPr>
              <w:pStyle w:val="MHHSBody"/>
              <w:spacing w:after="20" w:line="0" w:lineRule="atLeast"/>
              <w:rPr>
                <w:szCs w:val="20"/>
              </w:rPr>
            </w:pPr>
            <w:r>
              <w:rPr>
                <w:szCs w:val="20"/>
              </w:rPr>
              <w:t xml:space="preserve">The change is only required during the MHHS Transition Period and would become redundant by the Final Reconciliation (RF) Settlement Run for the final Settlement Date of the Transition Period. </w:t>
            </w:r>
          </w:p>
          <w:p w14:paraId="58395A6D" w14:textId="77777777" w:rsidR="00DE7ABE" w:rsidRDefault="00DE7ABE" w:rsidP="00BA4845">
            <w:pPr>
              <w:pStyle w:val="MHHSBody"/>
              <w:spacing w:after="20" w:line="0" w:lineRule="atLeast"/>
              <w:rPr>
                <w:szCs w:val="20"/>
              </w:rPr>
            </w:pPr>
          </w:p>
          <w:p w14:paraId="74E34C29" w14:textId="77777777" w:rsidR="00DE7ABE" w:rsidRDefault="00DE7ABE" w:rsidP="00BA4845">
            <w:pPr>
              <w:pStyle w:val="MHHSBody"/>
              <w:spacing w:after="20" w:line="0" w:lineRule="atLeast"/>
              <w:rPr>
                <w:szCs w:val="20"/>
              </w:rPr>
            </w:pPr>
            <w:r>
              <w:rPr>
                <w:szCs w:val="20"/>
              </w:rPr>
              <w:t xml:space="preserve">This CR proposes that a design (described at high level below and developed jointly between the ESO and Elexon) based on the existing P0210 file structure will be delivered at significantly lower delivery time, cost, </w:t>
            </w:r>
            <w:proofErr w:type="gramStart"/>
            <w:r>
              <w:rPr>
                <w:szCs w:val="20"/>
              </w:rPr>
              <w:t>effort</w:t>
            </w:r>
            <w:proofErr w:type="gramEnd"/>
            <w:r>
              <w:rPr>
                <w:szCs w:val="20"/>
              </w:rPr>
              <w:t xml:space="preserve"> and risk. </w:t>
            </w:r>
          </w:p>
          <w:p w14:paraId="12DEE4C7" w14:textId="77777777" w:rsidR="00DE7ABE" w:rsidRDefault="00DE7ABE" w:rsidP="00BA4845">
            <w:pPr>
              <w:pStyle w:val="MHHSBody"/>
              <w:spacing w:after="20" w:line="0" w:lineRule="atLeast"/>
              <w:rPr>
                <w:szCs w:val="20"/>
              </w:rPr>
            </w:pPr>
          </w:p>
          <w:p w14:paraId="5631769E" w14:textId="77777777" w:rsidR="00DE7ABE" w:rsidRDefault="00DE7ABE" w:rsidP="00BA4845">
            <w:pPr>
              <w:pStyle w:val="MHHSBody"/>
              <w:spacing w:after="20" w:line="0" w:lineRule="atLeast"/>
              <w:rPr>
                <w:szCs w:val="20"/>
              </w:rPr>
            </w:pPr>
            <w:r>
              <w:rPr>
                <w:szCs w:val="20"/>
              </w:rPr>
              <w:t xml:space="preserve">Elexon have been consulted on this CR and are supportive of this proposal. </w:t>
            </w:r>
          </w:p>
          <w:p w14:paraId="029A71F8" w14:textId="5D991E6F" w:rsidR="00B0254B" w:rsidRPr="00E50124" w:rsidRDefault="00C44422" w:rsidP="00BA4845">
            <w:pPr>
              <w:pStyle w:val="MHHSBody"/>
              <w:spacing w:after="20" w:line="0" w:lineRule="atLeast"/>
              <w:rPr>
                <w:sz w:val="16"/>
                <w:szCs w:val="16"/>
              </w:rPr>
            </w:pPr>
            <w:r>
              <w:rPr>
                <w:szCs w:val="20"/>
              </w:rPr>
              <w:t> </w:t>
            </w:r>
            <w:r w:rsidR="00B0254B" w:rsidRPr="00E50124">
              <w:rPr>
                <w:szCs w:val="20"/>
              </w:rPr>
              <w:fldChar w:fldCharType="end"/>
            </w:r>
            <w:bookmarkEnd w:id="0"/>
          </w:p>
        </w:tc>
      </w:tr>
      <w:tr w:rsidR="009D5B37" w14:paraId="20F0E9C2" w14:textId="77777777" w:rsidTr="00E620EC">
        <w:trPr>
          <w:trHeight w:val="1515"/>
        </w:trPr>
        <w:tc>
          <w:tcPr>
            <w:tcW w:w="10680" w:type="dxa"/>
            <w:gridSpan w:val="2"/>
            <w:vAlign w:val="top"/>
          </w:tcPr>
          <w:p w14:paraId="3D035C90" w14:textId="44D6BB77" w:rsidR="002D321F" w:rsidRDefault="00D07618" w:rsidP="00BA4845">
            <w:pPr>
              <w:pStyle w:val="MHHSBody"/>
              <w:spacing w:after="20" w:line="0" w:lineRule="atLeast"/>
              <w:rPr>
                <w:b/>
                <w:bCs/>
              </w:rPr>
            </w:pPr>
            <w:r w:rsidRPr="00D07618">
              <w:rPr>
                <w:b/>
                <w:bCs/>
              </w:rPr>
              <w:t>Description of change:</w:t>
            </w:r>
          </w:p>
          <w:p w14:paraId="00E1B5C6" w14:textId="032C84D4" w:rsidR="002855CB" w:rsidRPr="00D07618" w:rsidRDefault="002855CB" w:rsidP="00BA4845">
            <w:pPr>
              <w:pStyle w:val="MHHSBody"/>
              <w:spacing w:after="20" w:line="0" w:lineRule="atLeast"/>
              <w:rPr>
                <w:b/>
                <w:bCs/>
              </w:rPr>
            </w:pPr>
            <w:r w:rsidRPr="002855CB">
              <w:rPr>
                <w:i/>
                <w:iCs/>
                <w:sz w:val="16"/>
                <w:szCs w:val="16"/>
              </w:rPr>
              <w:t>(</w:t>
            </w:r>
            <w:r>
              <w:rPr>
                <w:i/>
                <w:iCs/>
                <w:sz w:val="16"/>
                <w:szCs w:val="16"/>
              </w:rPr>
              <w:t>what is</w:t>
            </w:r>
            <w:r w:rsidR="00AD3286">
              <w:rPr>
                <w:i/>
                <w:iCs/>
                <w:sz w:val="16"/>
                <w:szCs w:val="16"/>
              </w:rPr>
              <w:t xml:space="preserve"> the change you are proposing)</w:t>
            </w:r>
          </w:p>
          <w:p w14:paraId="20808E01" w14:textId="77777777" w:rsidR="00DE7ABE" w:rsidRDefault="00DE7ABE" w:rsidP="00790171">
            <w:pPr>
              <w:pStyle w:val="MHHSBody"/>
            </w:pPr>
          </w:p>
          <w:p w14:paraId="2802A724" w14:textId="77777777" w:rsidR="00DE7ABE" w:rsidRDefault="00DE7ABE" w:rsidP="00790171">
            <w:pPr>
              <w:pStyle w:val="MHHSBody"/>
            </w:pPr>
            <w:r>
              <w:t xml:space="preserve">This change will consist of the following: </w:t>
            </w:r>
          </w:p>
          <w:p w14:paraId="570A0186" w14:textId="77777777" w:rsidR="00DE7ABE" w:rsidRDefault="00DE7ABE" w:rsidP="00956591">
            <w:pPr>
              <w:pStyle w:val="MHHSBody"/>
              <w:numPr>
                <w:ilvl w:val="0"/>
                <w:numId w:val="31"/>
              </w:numPr>
            </w:pPr>
            <w:r>
              <w:t xml:space="preserve">MHHS-IF-165 / ELEX-REP-080 will no longer be required as part of the MHHS Programme. In its place the existing </w:t>
            </w:r>
            <w:proofErr w:type="spellStart"/>
            <w:r>
              <w:t>TUoS</w:t>
            </w:r>
            <w:proofErr w:type="spellEnd"/>
            <w:r>
              <w:t xml:space="preserve"> Report (HH/NHH Split) (P0210) will be used for </w:t>
            </w:r>
            <w:proofErr w:type="spellStart"/>
            <w:r>
              <w:t>TNUoS</w:t>
            </w:r>
            <w:proofErr w:type="spellEnd"/>
            <w:r>
              <w:t xml:space="preserve"> reporting. The P0210 will form part of the MHHS scope. </w:t>
            </w:r>
          </w:p>
          <w:p w14:paraId="3A5D8286" w14:textId="77777777" w:rsidR="00DE7ABE" w:rsidRDefault="00DE7ABE" w:rsidP="00956591">
            <w:pPr>
              <w:pStyle w:val="MHHSBody"/>
              <w:numPr>
                <w:ilvl w:val="0"/>
                <w:numId w:val="31"/>
              </w:numPr>
            </w:pPr>
            <w:r>
              <w:t xml:space="preserve">This CR proposes to use the existing P0210 file for the purpose of </w:t>
            </w:r>
            <w:proofErr w:type="spellStart"/>
            <w:r>
              <w:t>TNUoS</w:t>
            </w:r>
            <w:proofErr w:type="spellEnd"/>
            <w:r>
              <w:t xml:space="preserve"> reporting. </w:t>
            </w:r>
          </w:p>
          <w:p w14:paraId="08C9A32C" w14:textId="77777777" w:rsidR="00DE7ABE" w:rsidRDefault="00DE7ABE" w:rsidP="00956591">
            <w:pPr>
              <w:pStyle w:val="MHHSBody"/>
              <w:numPr>
                <w:ilvl w:val="0"/>
                <w:numId w:val="31"/>
              </w:numPr>
            </w:pPr>
            <w:r>
              <w:t xml:space="preserve">It was stated earlier that ELEX-REP-080 never formed part of the scope for SIT testing. A dependency will be built between the development and testing of this change and the overall MHHS Programme. </w:t>
            </w:r>
          </w:p>
          <w:p w14:paraId="434152B6" w14:textId="77777777" w:rsidR="00DE7ABE" w:rsidRDefault="00DE7ABE" w:rsidP="00DE7ABE">
            <w:pPr>
              <w:pStyle w:val="MHHSBody"/>
              <w:ind w:left="720"/>
            </w:pPr>
          </w:p>
          <w:p w14:paraId="4B1C3023" w14:textId="77777777" w:rsidR="00DE7ABE" w:rsidRDefault="00DE7ABE" w:rsidP="00DE7ABE">
            <w:pPr>
              <w:pStyle w:val="MHHSBody"/>
              <w:rPr>
                <w:b/>
                <w:bCs/>
              </w:rPr>
            </w:pPr>
            <w:r>
              <w:rPr>
                <w:b/>
                <w:bCs/>
              </w:rPr>
              <w:t xml:space="preserve">The derivation of the fields that constitute the P0210 / ELEX-REP-080 will be formally agreed following the conclusion of discussions between ESO and Elexon Helix and are therefore not included in this CR. </w:t>
            </w:r>
          </w:p>
          <w:p w14:paraId="2DC6971C" w14:textId="77777777" w:rsidR="00956591" w:rsidRDefault="00956591" w:rsidP="00DE7ABE">
            <w:pPr>
              <w:pStyle w:val="MHHSBody"/>
            </w:pPr>
          </w:p>
          <w:p w14:paraId="01171152" w14:textId="77777777" w:rsidR="00956591" w:rsidRDefault="00956591" w:rsidP="00DE7ABE">
            <w:pPr>
              <w:pStyle w:val="MHHSBody"/>
              <w:rPr>
                <w:b/>
                <w:bCs/>
                <w:i/>
                <w:iCs/>
              </w:rPr>
            </w:pPr>
            <w:r>
              <w:rPr>
                <w:b/>
                <w:bCs/>
              </w:rPr>
              <w:t xml:space="preserve">The original design </w:t>
            </w:r>
            <w:r>
              <w:rPr>
                <w:b/>
                <w:bCs/>
                <w:i/>
                <w:iCs/>
              </w:rPr>
              <w:t>(for context):</w:t>
            </w:r>
          </w:p>
          <w:p w14:paraId="4C5DA79F" w14:textId="77777777" w:rsidR="00956591" w:rsidRDefault="00956591" w:rsidP="00956591">
            <w:pPr>
              <w:pStyle w:val="MHHSBody"/>
              <w:numPr>
                <w:ilvl w:val="0"/>
                <w:numId w:val="31"/>
              </w:numPr>
            </w:pPr>
            <w:r>
              <w:t xml:space="preserve">A new </w:t>
            </w:r>
            <w:proofErr w:type="spellStart"/>
            <w:r>
              <w:t>TNUos</w:t>
            </w:r>
            <w:proofErr w:type="spellEnd"/>
            <w:r>
              <w:t xml:space="preserve"> reporting file (ELEX-REP-080). All migrated consumption would be reported in this file. Non-migrated consumption would be reported in the legacy P0210 file. </w:t>
            </w:r>
          </w:p>
          <w:p w14:paraId="49CEBB14" w14:textId="77777777" w:rsidR="00956591" w:rsidRDefault="00956591" w:rsidP="00956591">
            <w:pPr>
              <w:pStyle w:val="MHHSBody"/>
              <w:numPr>
                <w:ilvl w:val="0"/>
                <w:numId w:val="31"/>
              </w:numPr>
            </w:pPr>
            <w:r>
              <w:t xml:space="preserve">The ESO would develop functionality to receive, validate and ingest ELEX-REP-080 into its revenue systems alongside existing functionality to process the legacy P0210 file. </w:t>
            </w:r>
          </w:p>
          <w:p w14:paraId="379359B6" w14:textId="77777777" w:rsidR="00956591" w:rsidRDefault="00956591" w:rsidP="00956591">
            <w:pPr>
              <w:pStyle w:val="MHHSBody"/>
              <w:numPr>
                <w:ilvl w:val="1"/>
                <w:numId w:val="31"/>
              </w:numPr>
            </w:pPr>
            <w:r>
              <w:lastRenderedPageBreak/>
              <w:t xml:space="preserve">As the structure, </w:t>
            </w:r>
            <w:proofErr w:type="gramStart"/>
            <w:r>
              <w:t>formatting</w:t>
            </w:r>
            <w:proofErr w:type="gramEnd"/>
            <w:r>
              <w:t xml:space="preserve"> and naming conventions of ELEX-REP-080 is fundamentally different from the existing P0210 file, this would represent brand new logic (rather than re-using the same logic used to process to P0210 file). </w:t>
            </w:r>
          </w:p>
          <w:p w14:paraId="5DDE082C" w14:textId="77777777" w:rsidR="00956591" w:rsidRDefault="00956591" w:rsidP="00956591">
            <w:pPr>
              <w:pStyle w:val="MHHSBody"/>
              <w:numPr>
                <w:ilvl w:val="0"/>
                <w:numId w:val="31"/>
              </w:numPr>
            </w:pPr>
            <w:r>
              <w:t xml:space="preserve">The content would be merged with the content received by the P0210 file to create a single version of all consumption. </w:t>
            </w:r>
          </w:p>
          <w:p w14:paraId="61A8661D" w14:textId="77777777" w:rsidR="00956591" w:rsidRPr="00323B67" w:rsidRDefault="00956591" w:rsidP="00956591">
            <w:pPr>
              <w:pStyle w:val="MHHSBody"/>
              <w:numPr>
                <w:ilvl w:val="1"/>
                <w:numId w:val="31"/>
              </w:numPr>
              <w:spacing w:after="20" w:line="0" w:lineRule="atLeast"/>
              <w:rPr>
                <w:rFonts w:cstheme="minorHAnsi"/>
                <w:szCs w:val="20"/>
              </w:rPr>
            </w:pPr>
            <w:r w:rsidRPr="00323B67">
              <w:rPr>
                <w:rFonts w:cstheme="minorHAnsi"/>
                <w:szCs w:val="20"/>
              </w:rPr>
              <w:t xml:space="preserve">As the naming conventions between the current P0210 and ELEX-REP-080 are different and ELEX-REP-080 represents the long-term view of </w:t>
            </w:r>
            <w:proofErr w:type="spellStart"/>
            <w:r w:rsidRPr="00323B67">
              <w:rPr>
                <w:rFonts w:cstheme="minorHAnsi"/>
                <w:szCs w:val="20"/>
              </w:rPr>
              <w:t>TNUoS</w:t>
            </w:r>
            <w:proofErr w:type="spellEnd"/>
            <w:r w:rsidRPr="00323B67">
              <w:rPr>
                <w:rFonts w:cstheme="minorHAnsi"/>
                <w:szCs w:val="20"/>
              </w:rPr>
              <w:t xml:space="preserve"> reporting, to maintain consistency the ESO would need to change existing fields in its revenue system so that they reflect the new naming convention.</w:t>
            </w:r>
          </w:p>
          <w:p w14:paraId="77B6EECA" w14:textId="77777777" w:rsidR="00956591" w:rsidRDefault="00956591" w:rsidP="00956591">
            <w:pPr>
              <w:pStyle w:val="MHHSBody"/>
              <w:numPr>
                <w:ilvl w:val="1"/>
                <w:numId w:val="31"/>
              </w:numPr>
              <w:spacing w:after="20" w:line="0" w:lineRule="atLeast"/>
              <w:rPr>
                <w:rFonts w:cstheme="minorHAnsi"/>
                <w:szCs w:val="20"/>
              </w:rPr>
            </w:pPr>
            <w:r w:rsidRPr="00323B67">
              <w:rPr>
                <w:rFonts w:cstheme="minorHAnsi"/>
                <w:szCs w:val="20"/>
              </w:rPr>
              <w:t xml:space="preserve">For consistency downstream systems that ingest P0210 revenue </w:t>
            </w:r>
            <w:proofErr w:type="gramStart"/>
            <w:r w:rsidRPr="00323B67">
              <w:rPr>
                <w:rFonts w:cstheme="minorHAnsi"/>
                <w:szCs w:val="20"/>
              </w:rPr>
              <w:t>data</w:t>
            </w:r>
            <w:proofErr w:type="gramEnd"/>
            <w:r w:rsidRPr="00323B67">
              <w:rPr>
                <w:rFonts w:cstheme="minorHAnsi"/>
                <w:szCs w:val="20"/>
              </w:rPr>
              <w:t xml:space="preserve"> and any online systems would also need to change to reflect this new naming convention.</w:t>
            </w:r>
          </w:p>
          <w:p w14:paraId="4416F5C0" w14:textId="77777777" w:rsidR="00956591" w:rsidRDefault="00956591" w:rsidP="00956591">
            <w:pPr>
              <w:pStyle w:val="MHHSBody"/>
              <w:numPr>
                <w:ilvl w:val="0"/>
                <w:numId w:val="31"/>
              </w:numPr>
              <w:spacing w:after="20" w:line="0" w:lineRule="atLeast"/>
              <w:rPr>
                <w:rFonts w:cstheme="minorHAnsi"/>
                <w:szCs w:val="20"/>
              </w:rPr>
            </w:pPr>
            <w:r>
              <w:rPr>
                <w:rFonts w:cstheme="minorHAnsi"/>
                <w:szCs w:val="20"/>
              </w:rPr>
              <w:t xml:space="preserve">This combined migrated / non-migrated consumption would then be used to generate </w:t>
            </w:r>
            <w:proofErr w:type="spellStart"/>
            <w:r>
              <w:rPr>
                <w:rFonts w:cstheme="minorHAnsi"/>
                <w:szCs w:val="20"/>
              </w:rPr>
              <w:t>TNUoS</w:t>
            </w:r>
            <w:proofErr w:type="spellEnd"/>
            <w:r>
              <w:rPr>
                <w:rFonts w:cstheme="minorHAnsi"/>
                <w:szCs w:val="20"/>
              </w:rPr>
              <w:t xml:space="preserve"> reporting. </w:t>
            </w:r>
          </w:p>
          <w:p w14:paraId="095695AE" w14:textId="77777777" w:rsidR="00956591" w:rsidRDefault="00956591" w:rsidP="00956591">
            <w:pPr>
              <w:pStyle w:val="MHHSBody"/>
              <w:numPr>
                <w:ilvl w:val="1"/>
                <w:numId w:val="31"/>
              </w:numPr>
              <w:spacing w:after="20" w:line="0" w:lineRule="atLeast"/>
              <w:rPr>
                <w:rFonts w:cstheme="minorHAnsi"/>
                <w:szCs w:val="20"/>
              </w:rPr>
            </w:pPr>
            <w:r>
              <w:rPr>
                <w:rFonts w:cstheme="minorHAnsi"/>
                <w:szCs w:val="20"/>
              </w:rPr>
              <w:t xml:space="preserve">At the end of migration all consumption would be reported in ELEX-REP-080 and no consumption would be reported in P0210. </w:t>
            </w:r>
          </w:p>
          <w:p w14:paraId="2CC24E45" w14:textId="77777777" w:rsidR="00956591" w:rsidRDefault="00956591" w:rsidP="00956591">
            <w:pPr>
              <w:pStyle w:val="MHHSBody"/>
              <w:numPr>
                <w:ilvl w:val="1"/>
                <w:numId w:val="31"/>
              </w:numPr>
              <w:spacing w:after="20" w:line="0" w:lineRule="atLeast"/>
              <w:rPr>
                <w:rFonts w:cstheme="minorHAnsi"/>
                <w:szCs w:val="20"/>
              </w:rPr>
            </w:pPr>
            <w:r>
              <w:rPr>
                <w:rFonts w:cstheme="minorHAnsi"/>
                <w:szCs w:val="20"/>
              </w:rPr>
              <w:t xml:space="preserve">The ESO would decommission the P0210 file and remove redundant code associated with that file. </w:t>
            </w:r>
          </w:p>
          <w:p w14:paraId="74C17ABC" w14:textId="77777777" w:rsidR="00956591" w:rsidRDefault="00956591" w:rsidP="00956591">
            <w:pPr>
              <w:pStyle w:val="MHHSBody"/>
              <w:numPr>
                <w:ilvl w:val="1"/>
                <w:numId w:val="31"/>
              </w:numPr>
              <w:spacing w:after="20" w:line="0" w:lineRule="atLeast"/>
              <w:rPr>
                <w:rFonts w:cstheme="minorHAnsi"/>
                <w:szCs w:val="20"/>
              </w:rPr>
            </w:pPr>
            <w:r>
              <w:rPr>
                <w:rFonts w:cstheme="minorHAnsi"/>
                <w:szCs w:val="20"/>
              </w:rPr>
              <w:t xml:space="preserve">The overall deliverable would be tested as part of the overall SIT scope. </w:t>
            </w:r>
          </w:p>
          <w:p w14:paraId="1ACC31F6" w14:textId="77777777" w:rsidR="00956591" w:rsidRDefault="00956591" w:rsidP="00956591">
            <w:pPr>
              <w:pStyle w:val="MHHSBody"/>
              <w:spacing w:after="20" w:line="0" w:lineRule="atLeast"/>
              <w:rPr>
                <w:rFonts w:cstheme="minorHAnsi"/>
                <w:szCs w:val="20"/>
              </w:rPr>
            </w:pPr>
          </w:p>
          <w:p w14:paraId="4F32F5CA" w14:textId="77777777" w:rsidR="00956591" w:rsidRDefault="00956591" w:rsidP="00956591">
            <w:pPr>
              <w:pStyle w:val="MHHSBody"/>
              <w:spacing w:after="20" w:line="0" w:lineRule="atLeast"/>
              <w:rPr>
                <w:rFonts w:cstheme="minorHAnsi"/>
                <w:b/>
                <w:bCs/>
                <w:szCs w:val="20"/>
              </w:rPr>
            </w:pPr>
            <w:r>
              <w:rPr>
                <w:rFonts w:cstheme="minorHAnsi"/>
                <w:b/>
                <w:bCs/>
                <w:szCs w:val="20"/>
              </w:rPr>
              <w:t xml:space="preserve">The change request proposes: </w:t>
            </w:r>
          </w:p>
          <w:p w14:paraId="7C143BA8" w14:textId="7954F997" w:rsidR="00956591" w:rsidRDefault="00956591" w:rsidP="00956591">
            <w:pPr>
              <w:pStyle w:val="MHHSBody"/>
              <w:numPr>
                <w:ilvl w:val="0"/>
                <w:numId w:val="33"/>
              </w:numPr>
              <w:spacing w:after="20" w:line="0" w:lineRule="atLeast"/>
              <w:rPr>
                <w:rFonts w:cstheme="minorHAnsi"/>
                <w:szCs w:val="20"/>
              </w:rPr>
            </w:pPr>
            <w:r>
              <w:rPr>
                <w:rFonts w:cstheme="minorHAnsi"/>
                <w:szCs w:val="20"/>
              </w:rPr>
              <w:t xml:space="preserve">Helix / Elexon would generate the content for both the migrated and non-migrated consumption in a single interface file based on the existing P0210 format. </w:t>
            </w:r>
          </w:p>
          <w:p w14:paraId="104FB832" w14:textId="3B20516C" w:rsidR="00956591" w:rsidRDefault="00956591" w:rsidP="00956591">
            <w:pPr>
              <w:pStyle w:val="MHHSBody"/>
              <w:numPr>
                <w:ilvl w:val="0"/>
                <w:numId w:val="33"/>
              </w:numPr>
              <w:spacing w:after="20" w:line="0" w:lineRule="atLeast"/>
              <w:rPr>
                <w:rFonts w:cstheme="minorHAnsi"/>
                <w:szCs w:val="20"/>
              </w:rPr>
            </w:pPr>
            <w:r>
              <w:rPr>
                <w:rFonts w:cstheme="minorHAnsi"/>
                <w:szCs w:val="20"/>
              </w:rPr>
              <w:t xml:space="preserve">The ESO would continue to ingest and process that file. </w:t>
            </w:r>
          </w:p>
          <w:p w14:paraId="79D9B72F" w14:textId="79370C4A" w:rsidR="00956591" w:rsidRDefault="00956591" w:rsidP="00956591">
            <w:pPr>
              <w:pStyle w:val="MHHSBody"/>
              <w:numPr>
                <w:ilvl w:val="0"/>
                <w:numId w:val="33"/>
              </w:numPr>
              <w:spacing w:after="20" w:line="0" w:lineRule="atLeast"/>
              <w:rPr>
                <w:rFonts w:cstheme="minorHAnsi"/>
                <w:szCs w:val="20"/>
              </w:rPr>
            </w:pPr>
            <w:r>
              <w:rPr>
                <w:rFonts w:cstheme="minorHAnsi"/>
                <w:szCs w:val="20"/>
              </w:rPr>
              <w:t xml:space="preserve">This would be the enduring solution both during the migration period as well as after the end of migration. </w:t>
            </w:r>
          </w:p>
          <w:p w14:paraId="03B2FA65" w14:textId="4B4DE906" w:rsidR="00956591" w:rsidRDefault="00956591" w:rsidP="00956591">
            <w:pPr>
              <w:pStyle w:val="MHHSBody"/>
              <w:numPr>
                <w:ilvl w:val="0"/>
                <w:numId w:val="33"/>
              </w:numPr>
              <w:spacing w:after="20" w:line="0" w:lineRule="atLeast"/>
              <w:rPr>
                <w:rFonts w:cstheme="minorHAnsi"/>
                <w:szCs w:val="20"/>
              </w:rPr>
            </w:pPr>
            <w:r>
              <w:rPr>
                <w:rFonts w:cstheme="minorHAnsi"/>
                <w:szCs w:val="20"/>
              </w:rPr>
              <w:t xml:space="preserve">The deliverable would be tested outside of the overall SIT </w:t>
            </w:r>
            <w:proofErr w:type="gramStart"/>
            <w:r>
              <w:rPr>
                <w:rFonts w:cstheme="minorHAnsi"/>
                <w:szCs w:val="20"/>
              </w:rPr>
              <w:t>scope, but</w:t>
            </w:r>
            <w:proofErr w:type="gramEnd"/>
            <w:r>
              <w:rPr>
                <w:rFonts w:cstheme="minorHAnsi"/>
                <w:szCs w:val="20"/>
              </w:rPr>
              <w:t xml:space="preserve"> would be completed prior to the start of MPAN migration. </w:t>
            </w:r>
          </w:p>
          <w:p w14:paraId="74FF8B05" w14:textId="77777777" w:rsidR="00956591" w:rsidRDefault="00956591" w:rsidP="00956591">
            <w:pPr>
              <w:pStyle w:val="MHHSBody"/>
              <w:spacing w:after="20" w:line="0" w:lineRule="atLeast"/>
              <w:rPr>
                <w:rFonts w:cstheme="minorHAnsi"/>
                <w:szCs w:val="20"/>
              </w:rPr>
            </w:pPr>
          </w:p>
          <w:p w14:paraId="35426F64" w14:textId="54058FE0" w:rsidR="00956591" w:rsidRDefault="00956591" w:rsidP="00956591">
            <w:pPr>
              <w:pStyle w:val="MHHSBody"/>
              <w:spacing w:after="20" w:line="0" w:lineRule="atLeast"/>
              <w:rPr>
                <w:rFonts w:cstheme="minorHAnsi"/>
                <w:szCs w:val="20"/>
              </w:rPr>
            </w:pPr>
            <w:r>
              <w:rPr>
                <w:rFonts w:cstheme="minorHAnsi"/>
                <w:szCs w:val="20"/>
              </w:rPr>
              <w:t xml:space="preserve">Testing of the change would be performed as a collaboration between the ESO and Helix / Elexon. ESO and Helix / Elexon have a mature process for testing the P0210 file. The expectations on roles and responsibilities would be: </w:t>
            </w:r>
          </w:p>
          <w:p w14:paraId="6DA4EF5E" w14:textId="77777777" w:rsidR="002C23A2" w:rsidRDefault="002C23A2" w:rsidP="00956591">
            <w:pPr>
              <w:pStyle w:val="MHHSBody"/>
              <w:spacing w:after="20" w:line="0" w:lineRule="atLeast"/>
              <w:rPr>
                <w:rFonts w:cstheme="minorHAnsi"/>
                <w:szCs w:val="20"/>
              </w:rPr>
            </w:pPr>
          </w:p>
          <w:p w14:paraId="253092FB" w14:textId="2ACE2203" w:rsidR="002C23A2" w:rsidRDefault="002C23A2" w:rsidP="00956591">
            <w:pPr>
              <w:pStyle w:val="MHHSBody"/>
              <w:spacing w:after="20" w:line="0" w:lineRule="atLeast"/>
              <w:rPr>
                <w:rFonts w:cstheme="minorHAnsi"/>
                <w:b/>
                <w:bCs/>
                <w:szCs w:val="20"/>
              </w:rPr>
            </w:pPr>
            <w:r w:rsidRPr="002C23A2">
              <w:rPr>
                <w:rFonts w:cstheme="minorHAnsi"/>
                <w:b/>
                <w:bCs/>
                <w:szCs w:val="20"/>
              </w:rPr>
              <w:t xml:space="preserve">Helix / Elexon: </w:t>
            </w:r>
          </w:p>
          <w:p w14:paraId="11B2C4F7" w14:textId="10F1BEDE" w:rsidR="002C23A2" w:rsidRDefault="002C23A2" w:rsidP="002C23A2">
            <w:pPr>
              <w:pStyle w:val="MHHSBody"/>
              <w:numPr>
                <w:ilvl w:val="0"/>
                <w:numId w:val="34"/>
              </w:numPr>
              <w:spacing w:after="20" w:line="0" w:lineRule="atLeast"/>
              <w:rPr>
                <w:rFonts w:cstheme="minorHAnsi"/>
                <w:szCs w:val="20"/>
              </w:rPr>
            </w:pPr>
            <w:r>
              <w:rPr>
                <w:rFonts w:cstheme="minorHAnsi"/>
                <w:szCs w:val="20"/>
              </w:rPr>
              <w:t xml:space="preserve">Test planning </w:t>
            </w:r>
          </w:p>
          <w:p w14:paraId="55FF4AED" w14:textId="2FD7A3EE" w:rsidR="002C23A2" w:rsidRDefault="002C23A2" w:rsidP="002C23A2">
            <w:pPr>
              <w:pStyle w:val="MHHSBody"/>
              <w:numPr>
                <w:ilvl w:val="0"/>
                <w:numId w:val="34"/>
              </w:numPr>
              <w:spacing w:after="20" w:line="0" w:lineRule="atLeast"/>
              <w:rPr>
                <w:rFonts w:cstheme="minorHAnsi"/>
                <w:szCs w:val="20"/>
              </w:rPr>
            </w:pPr>
            <w:r>
              <w:rPr>
                <w:rFonts w:cstheme="minorHAnsi"/>
                <w:szCs w:val="20"/>
              </w:rPr>
              <w:t xml:space="preserve">Create test </w:t>
            </w:r>
            <w:proofErr w:type="gramStart"/>
            <w:r>
              <w:rPr>
                <w:rFonts w:cstheme="minorHAnsi"/>
                <w:szCs w:val="20"/>
              </w:rPr>
              <w:t>environment</w:t>
            </w:r>
            <w:proofErr w:type="gramEnd"/>
            <w:r>
              <w:rPr>
                <w:rFonts w:cstheme="minorHAnsi"/>
                <w:szCs w:val="20"/>
              </w:rPr>
              <w:t xml:space="preserve"> </w:t>
            </w:r>
          </w:p>
          <w:p w14:paraId="0DF0E1ED" w14:textId="74C71C93" w:rsidR="002C23A2" w:rsidRDefault="002C23A2" w:rsidP="002C23A2">
            <w:pPr>
              <w:pStyle w:val="MHHSBody"/>
              <w:numPr>
                <w:ilvl w:val="0"/>
                <w:numId w:val="34"/>
              </w:numPr>
              <w:spacing w:after="20" w:line="0" w:lineRule="atLeast"/>
              <w:rPr>
                <w:rFonts w:cstheme="minorHAnsi"/>
                <w:szCs w:val="20"/>
              </w:rPr>
            </w:pPr>
            <w:r>
              <w:rPr>
                <w:rFonts w:cstheme="minorHAnsi"/>
                <w:szCs w:val="20"/>
              </w:rPr>
              <w:t xml:space="preserve">Create test files and share with </w:t>
            </w:r>
            <w:proofErr w:type="gramStart"/>
            <w:r>
              <w:rPr>
                <w:rFonts w:cstheme="minorHAnsi"/>
                <w:szCs w:val="20"/>
              </w:rPr>
              <w:t>ESO</w:t>
            </w:r>
            <w:proofErr w:type="gramEnd"/>
            <w:r>
              <w:rPr>
                <w:rFonts w:cstheme="minorHAnsi"/>
                <w:szCs w:val="20"/>
              </w:rPr>
              <w:t xml:space="preserve"> </w:t>
            </w:r>
          </w:p>
          <w:p w14:paraId="3E362F7D" w14:textId="7E866531" w:rsidR="002C23A2" w:rsidRDefault="002C23A2" w:rsidP="002C23A2">
            <w:pPr>
              <w:pStyle w:val="MHHSBody"/>
              <w:numPr>
                <w:ilvl w:val="0"/>
                <w:numId w:val="34"/>
              </w:numPr>
              <w:spacing w:after="20" w:line="0" w:lineRule="atLeast"/>
              <w:rPr>
                <w:rFonts w:cstheme="minorHAnsi"/>
                <w:szCs w:val="20"/>
              </w:rPr>
            </w:pPr>
            <w:r>
              <w:rPr>
                <w:rFonts w:cstheme="minorHAnsi"/>
                <w:szCs w:val="20"/>
              </w:rPr>
              <w:t xml:space="preserve">Issue resolution </w:t>
            </w:r>
          </w:p>
          <w:p w14:paraId="62E1CE29" w14:textId="77777777" w:rsidR="002C23A2" w:rsidRDefault="002C23A2" w:rsidP="002C23A2">
            <w:pPr>
              <w:pStyle w:val="MHHSBody"/>
              <w:spacing w:after="20" w:line="0" w:lineRule="atLeast"/>
              <w:rPr>
                <w:rFonts w:cstheme="minorHAnsi"/>
                <w:szCs w:val="20"/>
              </w:rPr>
            </w:pPr>
          </w:p>
          <w:p w14:paraId="50CA37F0" w14:textId="4F30D0F9" w:rsidR="002C23A2" w:rsidRDefault="002C23A2" w:rsidP="002C23A2">
            <w:pPr>
              <w:pStyle w:val="MHHSBody"/>
              <w:spacing w:after="20" w:line="0" w:lineRule="atLeast"/>
              <w:rPr>
                <w:rFonts w:cstheme="minorHAnsi"/>
                <w:b/>
                <w:bCs/>
                <w:szCs w:val="20"/>
              </w:rPr>
            </w:pPr>
            <w:r>
              <w:rPr>
                <w:rFonts w:cstheme="minorHAnsi"/>
                <w:b/>
                <w:bCs/>
                <w:szCs w:val="20"/>
              </w:rPr>
              <w:t xml:space="preserve">ESO: </w:t>
            </w:r>
          </w:p>
          <w:p w14:paraId="540C5751" w14:textId="6C0DBCBD" w:rsidR="002C23A2" w:rsidRDefault="002C23A2" w:rsidP="002C23A2">
            <w:pPr>
              <w:pStyle w:val="MHHSBody"/>
              <w:numPr>
                <w:ilvl w:val="0"/>
                <w:numId w:val="35"/>
              </w:numPr>
              <w:spacing w:after="20" w:line="0" w:lineRule="atLeast"/>
              <w:rPr>
                <w:rFonts w:cstheme="minorHAnsi"/>
                <w:szCs w:val="20"/>
              </w:rPr>
            </w:pPr>
            <w:r>
              <w:rPr>
                <w:rFonts w:cstheme="minorHAnsi"/>
                <w:szCs w:val="20"/>
              </w:rPr>
              <w:t xml:space="preserve">Test planning </w:t>
            </w:r>
          </w:p>
          <w:p w14:paraId="5878C6E6" w14:textId="00B1B3F8" w:rsidR="002C23A2" w:rsidRDefault="002C23A2" w:rsidP="002C23A2">
            <w:pPr>
              <w:pStyle w:val="MHHSBody"/>
              <w:numPr>
                <w:ilvl w:val="0"/>
                <w:numId w:val="35"/>
              </w:numPr>
              <w:spacing w:after="20" w:line="0" w:lineRule="atLeast"/>
              <w:rPr>
                <w:rFonts w:cstheme="minorHAnsi"/>
                <w:szCs w:val="20"/>
              </w:rPr>
            </w:pPr>
            <w:r>
              <w:rPr>
                <w:rFonts w:cstheme="minorHAnsi"/>
                <w:szCs w:val="20"/>
              </w:rPr>
              <w:t xml:space="preserve">Create test </w:t>
            </w:r>
            <w:proofErr w:type="gramStart"/>
            <w:r>
              <w:rPr>
                <w:rFonts w:cstheme="minorHAnsi"/>
                <w:szCs w:val="20"/>
              </w:rPr>
              <w:t>environments</w:t>
            </w:r>
            <w:proofErr w:type="gramEnd"/>
            <w:r>
              <w:rPr>
                <w:rFonts w:cstheme="minorHAnsi"/>
                <w:szCs w:val="20"/>
              </w:rPr>
              <w:t xml:space="preserve"> </w:t>
            </w:r>
          </w:p>
          <w:p w14:paraId="2DBA5B34" w14:textId="725268C1" w:rsidR="002C23A2" w:rsidRDefault="002C23A2" w:rsidP="002C23A2">
            <w:pPr>
              <w:pStyle w:val="MHHSBody"/>
              <w:numPr>
                <w:ilvl w:val="0"/>
                <w:numId w:val="35"/>
              </w:numPr>
              <w:spacing w:after="20" w:line="0" w:lineRule="atLeast"/>
              <w:rPr>
                <w:rFonts w:cstheme="minorHAnsi"/>
                <w:szCs w:val="20"/>
              </w:rPr>
            </w:pPr>
            <w:r>
              <w:rPr>
                <w:rFonts w:cstheme="minorHAnsi"/>
                <w:szCs w:val="20"/>
              </w:rPr>
              <w:t xml:space="preserve">Create test </w:t>
            </w:r>
            <w:proofErr w:type="gramStart"/>
            <w:r>
              <w:rPr>
                <w:rFonts w:cstheme="minorHAnsi"/>
                <w:szCs w:val="20"/>
              </w:rPr>
              <w:t>scripts</w:t>
            </w:r>
            <w:proofErr w:type="gramEnd"/>
            <w:r>
              <w:rPr>
                <w:rFonts w:cstheme="minorHAnsi"/>
                <w:szCs w:val="20"/>
              </w:rPr>
              <w:t xml:space="preserve"> </w:t>
            </w:r>
          </w:p>
          <w:p w14:paraId="60C0DCA9" w14:textId="11E059A1" w:rsidR="002C23A2" w:rsidRDefault="002C23A2" w:rsidP="002C23A2">
            <w:pPr>
              <w:pStyle w:val="MHHSBody"/>
              <w:numPr>
                <w:ilvl w:val="0"/>
                <w:numId w:val="35"/>
              </w:numPr>
              <w:spacing w:after="20" w:line="0" w:lineRule="atLeast"/>
              <w:rPr>
                <w:rFonts w:cstheme="minorHAnsi"/>
                <w:szCs w:val="20"/>
              </w:rPr>
            </w:pPr>
            <w:r>
              <w:rPr>
                <w:rFonts w:cstheme="minorHAnsi"/>
                <w:szCs w:val="20"/>
              </w:rPr>
              <w:t xml:space="preserve">Receive test files and process through charging and billing </w:t>
            </w:r>
            <w:proofErr w:type="gramStart"/>
            <w:r>
              <w:rPr>
                <w:rFonts w:cstheme="minorHAnsi"/>
                <w:szCs w:val="20"/>
              </w:rPr>
              <w:t>systems</w:t>
            </w:r>
            <w:proofErr w:type="gramEnd"/>
            <w:r>
              <w:rPr>
                <w:rFonts w:cstheme="minorHAnsi"/>
                <w:szCs w:val="20"/>
              </w:rPr>
              <w:t xml:space="preserve"> </w:t>
            </w:r>
          </w:p>
          <w:p w14:paraId="009FBED4" w14:textId="524A8111" w:rsidR="002C23A2" w:rsidRDefault="002C23A2" w:rsidP="002C23A2">
            <w:pPr>
              <w:pStyle w:val="MHHSBody"/>
              <w:numPr>
                <w:ilvl w:val="0"/>
                <w:numId w:val="35"/>
              </w:numPr>
              <w:spacing w:after="20" w:line="0" w:lineRule="atLeast"/>
              <w:rPr>
                <w:rFonts w:cstheme="minorHAnsi"/>
                <w:szCs w:val="20"/>
              </w:rPr>
            </w:pPr>
            <w:r>
              <w:rPr>
                <w:rFonts w:cstheme="minorHAnsi"/>
                <w:szCs w:val="20"/>
              </w:rPr>
              <w:t xml:space="preserve">Execute test </w:t>
            </w:r>
            <w:proofErr w:type="gramStart"/>
            <w:r>
              <w:rPr>
                <w:rFonts w:cstheme="minorHAnsi"/>
                <w:szCs w:val="20"/>
              </w:rPr>
              <w:t>scripts</w:t>
            </w:r>
            <w:proofErr w:type="gramEnd"/>
            <w:r>
              <w:rPr>
                <w:rFonts w:cstheme="minorHAnsi"/>
                <w:szCs w:val="20"/>
              </w:rPr>
              <w:t xml:space="preserve"> </w:t>
            </w:r>
          </w:p>
          <w:p w14:paraId="16D8F2DE" w14:textId="5E2136CB" w:rsidR="002C23A2" w:rsidRDefault="002C23A2" w:rsidP="002C23A2">
            <w:pPr>
              <w:pStyle w:val="MHHSBody"/>
              <w:numPr>
                <w:ilvl w:val="0"/>
                <w:numId w:val="35"/>
              </w:numPr>
              <w:spacing w:after="20" w:line="0" w:lineRule="atLeast"/>
              <w:rPr>
                <w:rFonts w:cstheme="minorHAnsi"/>
                <w:szCs w:val="20"/>
              </w:rPr>
            </w:pPr>
            <w:r>
              <w:rPr>
                <w:rFonts w:cstheme="minorHAnsi"/>
                <w:szCs w:val="20"/>
              </w:rPr>
              <w:t xml:space="preserve">Issue resolution </w:t>
            </w:r>
          </w:p>
          <w:p w14:paraId="1D444094" w14:textId="2A9BB229" w:rsidR="002C23A2" w:rsidRDefault="002C23A2" w:rsidP="002C23A2">
            <w:pPr>
              <w:pStyle w:val="MHHSBody"/>
              <w:numPr>
                <w:ilvl w:val="0"/>
                <w:numId w:val="35"/>
              </w:numPr>
              <w:spacing w:after="20" w:line="0" w:lineRule="atLeast"/>
              <w:rPr>
                <w:rFonts w:cstheme="minorHAnsi"/>
                <w:szCs w:val="20"/>
              </w:rPr>
            </w:pPr>
            <w:r>
              <w:rPr>
                <w:rFonts w:cstheme="minorHAnsi"/>
                <w:szCs w:val="20"/>
              </w:rPr>
              <w:t xml:space="preserve">Test reporting </w:t>
            </w:r>
          </w:p>
          <w:p w14:paraId="748F06F2" w14:textId="47FA3D02" w:rsidR="002C23A2" w:rsidRDefault="002C23A2" w:rsidP="002C23A2">
            <w:pPr>
              <w:pStyle w:val="MHHSBody"/>
              <w:numPr>
                <w:ilvl w:val="0"/>
                <w:numId w:val="35"/>
              </w:numPr>
              <w:spacing w:after="20" w:line="0" w:lineRule="atLeast"/>
              <w:rPr>
                <w:rFonts w:cstheme="minorHAnsi"/>
                <w:szCs w:val="20"/>
              </w:rPr>
            </w:pPr>
            <w:r>
              <w:rPr>
                <w:rFonts w:cstheme="minorHAnsi"/>
                <w:szCs w:val="20"/>
              </w:rPr>
              <w:t>Test sign-off</w:t>
            </w:r>
          </w:p>
          <w:p w14:paraId="29BF6BF3" w14:textId="77777777" w:rsidR="002C23A2" w:rsidRDefault="002C23A2" w:rsidP="002C23A2">
            <w:pPr>
              <w:pStyle w:val="MHHSBody"/>
              <w:spacing w:after="20" w:line="0" w:lineRule="atLeast"/>
              <w:rPr>
                <w:rFonts w:cstheme="minorHAnsi"/>
                <w:szCs w:val="20"/>
              </w:rPr>
            </w:pPr>
          </w:p>
          <w:p w14:paraId="39A10FD9" w14:textId="164D1E7A" w:rsidR="002C23A2" w:rsidRDefault="002C23A2" w:rsidP="002C23A2">
            <w:pPr>
              <w:pStyle w:val="MHHSBody"/>
              <w:spacing w:after="20" w:line="0" w:lineRule="atLeast"/>
              <w:rPr>
                <w:rFonts w:cstheme="minorHAnsi"/>
                <w:b/>
                <w:bCs/>
                <w:szCs w:val="20"/>
              </w:rPr>
            </w:pPr>
            <w:r>
              <w:rPr>
                <w:rFonts w:cstheme="minorHAnsi"/>
                <w:b/>
                <w:bCs/>
                <w:szCs w:val="20"/>
              </w:rPr>
              <w:t xml:space="preserve">MHHS Programme: </w:t>
            </w:r>
          </w:p>
          <w:p w14:paraId="6640D429" w14:textId="5458F905" w:rsidR="002C23A2" w:rsidRDefault="002C23A2" w:rsidP="002C23A2">
            <w:pPr>
              <w:pStyle w:val="MHHSBody"/>
              <w:numPr>
                <w:ilvl w:val="0"/>
                <w:numId w:val="36"/>
              </w:numPr>
              <w:spacing w:after="20" w:line="0" w:lineRule="atLeast"/>
              <w:rPr>
                <w:rFonts w:cstheme="minorHAnsi"/>
                <w:szCs w:val="20"/>
              </w:rPr>
            </w:pPr>
            <w:r>
              <w:rPr>
                <w:rFonts w:cstheme="minorHAnsi"/>
                <w:szCs w:val="20"/>
              </w:rPr>
              <w:t xml:space="preserve">Awareness </w:t>
            </w:r>
          </w:p>
          <w:p w14:paraId="26741E13" w14:textId="77777777" w:rsidR="002C23A2" w:rsidRDefault="002C23A2" w:rsidP="002C23A2">
            <w:pPr>
              <w:pStyle w:val="MHHSBody"/>
              <w:spacing w:after="20" w:line="0" w:lineRule="atLeast"/>
              <w:rPr>
                <w:rFonts w:cstheme="minorHAnsi"/>
                <w:szCs w:val="20"/>
              </w:rPr>
            </w:pPr>
          </w:p>
          <w:p w14:paraId="0CF4783D" w14:textId="4824C1F7" w:rsidR="002C23A2" w:rsidRDefault="002C23A2" w:rsidP="002C23A2">
            <w:pPr>
              <w:pStyle w:val="MHHSBody"/>
              <w:spacing w:after="20" w:line="0" w:lineRule="atLeast"/>
              <w:rPr>
                <w:rFonts w:cstheme="minorHAnsi"/>
                <w:szCs w:val="20"/>
              </w:rPr>
            </w:pPr>
            <w:r>
              <w:rPr>
                <w:rFonts w:cstheme="minorHAnsi"/>
                <w:szCs w:val="20"/>
              </w:rPr>
              <w:t xml:space="preserve">Testing would be outside the scope of the MHHS SIT plan, however a dependency would be built between the development and testing of this change and the overall MHHS Programme. </w:t>
            </w:r>
          </w:p>
          <w:p w14:paraId="2AC534EF" w14:textId="77777777" w:rsidR="002C23A2" w:rsidRDefault="002C23A2" w:rsidP="002C23A2">
            <w:pPr>
              <w:pStyle w:val="MHHSBody"/>
              <w:spacing w:after="20" w:line="0" w:lineRule="atLeast"/>
              <w:rPr>
                <w:rFonts w:cstheme="minorHAnsi"/>
                <w:szCs w:val="20"/>
              </w:rPr>
            </w:pPr>
          </w:p>
          <w:p w14:paraId="2C9D6931" w14:textId="7A70CA8E" w:rsidR="002C23A2" w:rsidRDefault="002C23A2" w:rsidP="002C23A2">
            <w:pPr>
              <w:pStyle w:val="MHHSBody"/>
              <w:spacing w:after="20" w:line="0" w:lineRule="atLeast"/>
              <w:rPr>
                <w:rFonts w:cstheme="minorHAnsi"/>
                <w:szCs w:val="20"/>
              </w:rPr>
            </w:pPr>
            <w:r w:rsidRPr="00323B67">
              <w:rPr>
                <w:rFonts w:cstheme="minorHAnsi"/>
                <w:szCs w:val="20"/>
              </w:rPr>
              <w:t>A copy of the latest P0210 file layout can be found in the SVA data catalogue</w:t>
            </w:r>
            <w:r>
              <w:rPr>
                <w:rFonts w:cstheme="minorHAnsi"/>
                <w:szCs w:val="20"/>
              </w:rPr>
              <w:t xml:space="preserve">. A link to that file can be found here: </w:t>
            </w:r>
            <w:hyperlink r:id="rId11" w:history="1">
              <w:r w:rsidRPr="00F755FC">
                <w:rPr>
                  <w:rStyle w:val="Hyperlink"/>
                  <w:rFonts w:cstheme="minorHAnsi"/>
                  <w:szCs w:val="20"/>
                </w:rPr>
                <w:t>https://www.elexon.co.uk/csd/sva-data-catalogue-volume-1-data-interfaces/</w:t>
              </w:r>
            </w:hyperlink>
          </w:p>
          <w:p w14:paraId="5E6D386C" w14:textId="77777777" w:rsidR="002C23A2" w:rsidRDefault="002C23A2" w:rsidP="002C23A2">
            <w:pPr>
              <w:pStyle w:val="MHHSBody"/>
              <w:spacing w:after="20" w:line="0" w:lineRule="atLeast"/>
              <w:rPr>
                <w:rFonts w:cstheme="minorHAnsi"/>
                <w:szCs w:val="20"/>
              </w:rPr>
            </w:pPr>
          </w:p>
          <w:p w14:paraId="2CE90E97" w14:textId="5FC7F40F" w:rsidR="002C23A2" w:rsidRDefault="002C23A2" w:rsidP="002C23A2">
            <w:pPr>
              <w:pStyle w:val="MHHSBody"/>
              <w:spacing w:after="20" w:line="0" w:lineRule="atLeast"/>
              <w:rPr>
                <w:rFonts w:cstheme="minorHAnsi"/>
                <w:szCs w:val="20"/>
              </w:rPr>
            </w:pPr>
            <w:r>
              <w:rPr>
                <w:rFonts w:cstheme="minorHAnsi"/>
                <w:szCs w:val="20"/>
              </w:rPr>
              <w:t xml:space="preserve">A copy of the proposed ELEX-REP-080 file can be found here: </w:t>
            </w:r>
          </w:p>
          <w:p w14:paraId="4ECD1874" w14:textId="2D300930" w:rsidR="002C23A2" w:rsidRPr="002C23A2" w:rsidRDefault="002C23A2" w:rsidP="002C23A2">
            <w:pPr>
              <w:pStyle w:val="MHHSBody"/>
              <w:spacing w:after="20" w:line="0" w:lineRule="atLeast"/>
              <w:rPr>
                <w:rFonts w:cstheme="minorHAnsi"/>
                <w:szCs w:val="20"/>
              </w:rPr>
            </w:pPr>
            <w:hyperlink r:id="rId12" w:history="1">
              <w:r w:rsidRPr="00F755FC">
                <w:rPr>
                  <w:rStyle w:val="Hyperlink"/>
                  <w:rFonts w:cstheme="minorHAnsi"/>
                  <w:szCs w:val="20"/>
                </w:rPr>
                <w:t>https://mhhsprogramme.sharepoint.com/:x:/r/sites/Market-wideHalfHourlySettlement/_layouts/15/Doc.aspx?sourcedoc=%7B9A3005F7-59D0-4AAF-B9AD-E19E8C578D42%7D&amp;file=MHHSP%20-%20ERI011B%20-%20ECS%20Reports%20-%20External%20v5.3.xlsx&amp;action=default&amp;mobileredirect=true&amp;DefaultItemOpen=1&amp;wdLOR=c77F12672-264D-9F4F-B2CB-C03794B9113C</w:t>
              </w:r>
            </w:hyperlink>
            <w:r>
              <w:rPr>
                <w:rFonts w:cstheme="minorHAnsi"/>
                <w:szCs w:val="20"/>
              </w:rPr>
              <w:t xml:space="preserve"> </w:t>
            </w:r>
          </w:p>
          <w:p w14:paraId="193F0008" w14:textId="52C4C30A" w:rsidR="00956591" w:rsidRPr="00956591" w:rsidRDefault="00956591" w:rsidP="00956591">
            <w:pPr>
              <w:pStyle w:val="MHHSBody"/>
              <w:spacing w:after="20" w:line="0" w:lineRule="atLeast"/>
              <w:rPr>
                <w:rFonts w:cstheme="minorHAnsi"/>
                <w:b/>
                <w:bCs/>
                <w:szCs w:val="20"/>
              </w:rPr>
            </w:pPr>
          </w:p>
        </w:tc>
      </w:tr>
      <w:tr w:rsidR="009D5B37" w14:paraId="3C8E66E6" w14:textId="77777777" w:rsidTr="00E620EC">
        <w:trPr>
          <w:trHeight w:val="1515"/>
        </w:trPr>
        <w:tc>
          <w:tcPr>
            <w:tcW w:w="10680" w:type="dxa"/>
            <w:gridSpan w:val="2"/>
            <w:vAlign w:val="top"/>
          </w:tcPr>
          <w:p w14:paraId="5F3AD323" w14:textId="1576FDBC" w:rsidR="009943F7" w:rsidRDefault="00B86D2D" w:rsidP="00C53E85">
            <w:pPr>
              <w:pStyle w:val="MHHSBody"/>
              <w:spacing w:after="20" w:line="0" w:lineRule="atLeast"/>
              <w:rPr>
                <w:b/>
                <w:bCs/>
              </w:rPr>
            </w:pPr>
            <w:r>
              <w:rPr>
                <w:b/>
                <w:bCs/>
              </w:rPr>
              <w:lastRenderedPageBreak/>
              <w:t>Justification</w:t>
            </w:r>
            <w:r w:rsidR="00D07618" w:rsidRPr="00D07618">
              <w:rPr>
                <w:b/>
                <w:bCs/>
              </w:rPr>
              <w:t xml:space="preserve"> for change</w:t>
            </w:r>
            <w:r w:rsidR="009943F7">
              <w:rPr>
                <w:b/>
                <w:bCs/>
              </w:rPr>
              <w:t>:</w:t>
            </w:r>
          </w:p>
          <w:p w14:paraId="1BA16F52" w14:textId="10F0CD59" w:rsidR="009D5B37" w:rsidRPr="009943F7" w:rsidRDefault="00C32F6C" w:rsidP="00C53E85">
            <w:pPr>
              <w:pStyle w:val="MHHSBody"/>
              <w:spacing w:after="20" w:line="0" w:lineRule="atLeast"/>
              <w:rPr>
                <w:sz w:val="16"/>
                <w:szCs w:val="16"/>
              </w:rPr>
            </w:pPr>
            <w:r w:rsidRPr="009943F7">
              <w:rPr>
                <w:i/>
                <w:iCs/>
                <w:sz w:val="16"/>
                <w:szCs w:val="16"/>
              </w:rPr>
              <w:t>(please attach any evidence</w:t>
            </w:r>
            <w:r w:rsidR="00D04216" w:rsidRPr="009943F7">
              <w:rPr>
                <w:i/>
                <w:iCs/>
                <w:sz w:val="16"/>
                <w:szCs w:val="16"/>
              </w:rPr>
              <w:t xml:space="preserve"> to support your justification)</w:t>
            </w:r>
          </w:p>
          <w:p w14:paraId="0EB77B02" w14:textId="77777777" w:rsidR="002C23A2" w:rsidRDefault="002C23A2" w:rsidP="00790171">
            <w:pPr>
              <w:pStyle w:val="MHHSBody"/>
            </w:pPr>
          </w:p>
          <w:p w14:paraId="0C122488" w14:textId="77777777" w:rsidR="002C23A2" w:rsidRDefault="002C23A2" w:rsidP="00790171">
            <w:pPr>
              <w:pStyle w:val="MHHSBody"/>
            </w:pPr>
            <w:r>
              <w:t xml:space="preserve">Using a design based on the existing P0210 file will significantly reduce delivery timelines, </w:t>
            </w:r>
            <w:proofErr w:type="gramStart"/>
            <w:r>
              <w:t>cost</w:t>
            </w:r>
            <w:proofErr w:type="gramEnd"/>
            <w:r>
              <w:t xml:space="preserve"> and risk. </w:t>
            </w:r>
          </w:p>
          <w:p w14:paraId="7501F90D" w14:textId="77777777" w:rsidR="002C23A2" w:rsidRDefault="002C23A2" w:rsidP="00790171">
            <w:pPr>
              <w:pStyle w:val="MHHSBody"/>
            </w:pPr>
            <w:r>
              <w:t>After the end of MPAN migration the existing P0210 file and associated processing of that file would become redundant. There would be a cost in retiring that file and removing redundant code from legacy systems.</w:t>
            </w:r>
          </w:p>
          <w:p w14:paraId="55446974" w14:textId="4DD8109B" w:rsidR="00D07618" w:rsidRDefault="007560FE" w:rsidP="00790171">
            <w:pPr>
              <w:pStyle w:val="MHHSBody"/>
            </w:pPr>
            <w:r>
              <w:fldChar w:fldCharType="begin">
                <w:ffData>
                  <w:name w:val="Text7"/>
                  <w:enabled/>
                  <w:calcOnExit w:val="0"/>
                  <w:textInput/>
                </w:ffData>
              </w:fldChar>
            </w:r>
            <w:bookmarkStart w:id="1" w:name="Text7"/>
            <w:r>
              <w:instrText xml:space="preserve"> FORMTEXT </w:instrText>
            </w:r>
            <w:r>
              <w:fldChar w:fldCharType="separate"/>
            </w:r>
            <w:r w:rsidR="007344D3">
              <w:rPr>
                <w:noProof/>
              </w:rPr>
              <w:t> </w:t>
            </w:r>
            <w:r w:rsidR="007344D3">
              <w:rPr>
                <w:noProof/>
              </w:rPr>
              <w:t> </w:t>
            </w:r>
            <w:r w:rsidR="007344D3">
              <w:rPr>
                <w:noProof/>
              </w:rPr>
              <w:t> </w:t>
            </w:r>
            <w:r w:rsidR="007344D3">
              <w:rPr>
                <w:noProof/>
              </w:rPr>
              <w:t> </w:t>
            </w:r>
            <w:r w:rsidR="007344D3">
              <w:rPr>
                <w:noProof/>
              </w:rPr>
              <w:t> </w:t>
            </w:r>
            <w:r>
              <w:fldChar w:fldCharType="end"/>
            </w:r>
            <w:bookmarkEnd w:id="1"/>
          </w:p>
        </w:tc>
      </w:tr>
      <w:tr w:rsidR="009D5B37" w14:paraId="4937AE4F" w14:textId="77777777" w:rsidTr="00E620EC">
        <w:trPr>
          <w:trHeight w:val="1515"/>
        </w:trPr>
        <w:tc>
          <w:tcPr>
            <w:tcW w:w="10680" w:type="dxa"/>
            <w:gridSpan w:val="2"/>
            <w:vAlign w:val="top"/>
          </w:tcPr>
          <w:p w14:paraId="4A648CF5" w14:textId="35740C60" w:rsidR="009D5B37" w:rsidRPr="00960D82" w:rsidRDefault="00D07618" w:rsidP="00BA4845">
            <w:pPr>
              <w:pStyle w:val="MHHSBody"/>
              <w:spacing w:after="20" w:line="0" w:lineRule="atLeast"/>
              <w:rPr>
                <w:b/>
                <w:bCs/>
              </w:rPr>
            </w:pPr>
            <w:r w:rsidRPr="00960D82">
              <w:rPr>
                <w:b/>
                <w:bCs/>
              </w:rPr>
              <w:t>Consequences of no change</w:t>
            </w:r>
            <w:r w:rsidR="0058313A" w:rsidRPr="00960D82">
              <w:rPr>
                <w:b/>
                <w:bCs/>
              </w:rPr>
              <w:t>:</w:t>
            </w:r>
          </w:p>
          <w:p w14:paraId="144D6504" w14:textId="07F2A83B" w:rsidR="00BA4845" w:rsidRPr="00960D82" w:rsidRDefault="00BA4845" w:rsidP="00BA4845">
            <w:pPr>
              <w:pStyle w:val="MHHSBody"/>
              <w:spacing w:after="20" w:line="0" w:lineRule="atLeast"/>
              <w:rPr>
                <w:i/>
                <w:iCs/>
                <w:sz w:val="16"/>
                <w:szCs w:val="16"/>
              </w:rPr>
            </w:pPr>
            <w:r w:rsidRPr="00960D82">
              <w:rPr>
                <w:i/>
                <w:iCs/>
                <w:sz w:val="16"/>
                <w:szCs w:val="16"/>
              </w:rPr>
              <w:t>(what is the consequence of no change)</w:t>
            </w:r>
          </w:p>
          <w:p w14:paraId="3ED82448" w14:textId="77777777" w:rsidR="002C23A2" w:rsidRDefault="002C23A2" w:rsidP="00BA4845">
            <w:pPr>
              <w:pStyle w:val="MHHSBody"/>
            </w:pPr>
          </w:p>
          <w:p w14:paraId="1FF25D93" w14:textId="77777777" w:rsidR="002C23A2" w:rsidRDefault="002C23A2" w:rsidP="00BA4845">
            <w:pPr>
              <w:pStyle w:val="MHHSBody"/>
            </w:pPr>
            <w:r>
              <w:t xml:space="preserve">The issue that the original ELEX-REP-080 design cannot be delivered prior to the start of SIT testing unless there is significant change to the current priorities within the Helix Programme would need to be addressed. </w:t>
            </w:r>
          </w:p>
          <w:p w14:paraId="3E0E64A4" w14:textId="1A007E1A" w:rsidR="00D07618" w:rsidRPr="00960D82" w:rsidRDefault="007560FE" w:rsidP="00BA4845">
            <w:pPr>
              <w:pStyle w:val="MHHSBody"/>
            </w:pPr>
            <w:r w:rsidRPr="00960D82">
              <w:fldChar w:fldCharType="begin">
                <w:ffData>
                  <w:name w:val="Text8"/>
                  <w:enabled/>
                  <w:calcOnExit w:val="0"/>
                  <w:textInput/>
                </w:ffData>
              </w:fldChar>
            </w:r>
            <w:bookmarkStart w:id="2" w:name="Text8"/>
            <w:r w:rsidRPr="00960D82">
              <w:instrText xml:space="preserve"> FORMTEXT </w:instrText>
            </w:r>
            <w:r w:rsidRPr="00960D82">
              <w:fldChar w:fldCharType="separate"/>
            </w:r>
            <w:r w:rsidRPr="00960D82">
              <w:rPr>
                <w:noProof/>
              </w:rPr>
              <w:t> </w:t>
            </w:r>
            <w:r w:rsidRPr="00960D82">
              <w:rPr>
                <w:noProof/>
              </w:rPr>
              <w:t> </w:t>
            </w:r>
            <w:r w:rsidRPr="00960D82">
              <w:rPr>
                <w:noProof/>
              </w:rPr>
              <w:t> </w:t>
            </w:r>
            <w:r w:rsidRPr="00960D82">
              <w:rPr>
                <w:noProof/>
              </w:rPr>
              <w:t> </w:t>
            </w:r>
            <w:r w:rsidRPr="00960D82">
              <w:rPr>
                <w:noProof/>
              </w:rPr>
              <w:t> </w:t>
            </w:r>
            <w:r w:rsidRPr="00960D82">
              <w:fldChar w:fldCharType="end"/>
            </w:r>
            <w:bookmarkEnd w:id="2"/>
          </w:p>
        </w:tc>
      </w:tr>
      <w:tr w:rsidR="00672D21" w14:paraId="5BEB428A" w14:textId="77777777" w:rsidTr="00E620EC">
        <w:trPr>
          <w:trHeight w:val="1515"/>
        </w:trPr>
        <w:tc>
          <w:tcPr>
            <w:tcW w:w="10680" w:type="dxa"/>
            <w:gridSpan w:val="2"/>
            <w:vAlign w:val="top"/>
          </w:tcPr>
          <w:p w14:paraId="1C1EA26F" w14:textId="77777777" w:rsidR="00672D21" w:rsidRPr="00960D82" w:rsidRDefault="00672D21" w:rsidP="00BA4845">
            <w:pPr>
              <w:pStyle w:val="MHHSBody"/>
              <w:spacing w:after="20" w:line="0" w:lineRule="atLeast"/>
              <w:rPr>
                <w:b/>
              </w:rPr>
            </w:pPr>
            <w:r w:rsidRPr="00960D82">
              <w:rPr>
                <w:b/>
              </w:rPr>
              <w:t>Alternative options:</w:t>
            </w:r>
          </w:p>
          <w:p w14:paraId="5E4A38CA" w14:textId="7129410D" w:rsidR="00D94CB0" w:rsidRPr="00960D82" w:rsidRDefault="00D94CB0" w:rsidP="00D94CB0">
            <w:pPr>
              <w:pStyle w:val="MHHSBody"/>
              <w:rPr>
                <w:i/>
                <w:sz w:val="16"/>
                <w:szCs w:val="20"/>
              </w:rPr>
            </w:pPr>
            <w:r w:rsidRPr="00960D82">
              <w:rPr>
                <w:i/>
                <w:sz w:val="16"/>
                <w:szCs w:val="20"/>
              </w:rPr>
              <w:t>(What alternative options or mitigations that have been considered)</w:t>
            </w:r>
          </w:p>
          <w:p w14:paraId="0855DE24" w14:textId="77777777" w:rsidR="00D94CB0" w:rsidRDefault="00D94CB0" w:rsidP="00BA4845">
            <w:pPr>
              <w:pStyle w:val="MHHSBody"/>
              <w:spacing w:after="20" w:line="0" w:lineRule="atLeast"/>
              <w:rPr>
                <w:b/>
              </w:rPr>
            </w:pPr>
          </w:p>
          <w:p w14:paraId="767404DB" w14:textId="70C48A82" w:rsidR="002C23A2" w:rsidRPr="002C23A2" w:rsidRDefault="002C23A2" w:rsidP="00BA4845">
            <w:pPr>
              <w:pStyle w:val="MHHSBody"/>
              <w:spacing w:after="20" w:line="0" w:lineRule="atLeast"/>
              <w:rPr>
                <w:bCs/>
              </w:rPr>
            </w:pPr>
            <w:r w:rsidRPr="002C23A2">
              <w:rPr>
                <w:bCs/>
              </w:rPr>
              <w:t>None</w:t>
            </w:r>
          </w:p>
        </w:tc>
      </w:tr>
      <w:tr w:rsidR="00672D21" w14:paraId="08F21222" w14:textId="77777777" w:rsidTr="00E620EC">
        <w:trPr>
          <w:trHeight w:val="1515"/>
        </w:trPr>
        <w:tc>
          <w:tcPr>
            <w:tcW w:w="10680" w:type="dxa"/>
            <w:gridSpan w:val="2"/>
            <w:vAlign w:val="top"/>
          </w:tcPr>
          <w:p w14:paraId="50D13860" w14:textId="77777777" w:rsidR="00672D21" w:rsidRPr="00960D82" w:rsidRDefault="00672D21" w:rsidP="00BA4845">
            <w:pPr>
              <w:pStyle w:val="MHHSBody"/>
              <w:spacing w:after="20" w:line="0" w:lineRule="atLeast"/>
              <w:rPr>
                <w:b/>
              </w:rPr>
            </w:pPr>
            <w:r w:rsidRPr="00960D82">
              <w:rPr>
                <w:b/>
              </w:rPr>
              <w:t>Risks</w:t>
            </w:r>
            <w:r w:rsidR="004C626E" w:rsidRPr="00960D82">
              <w:rPr>
                <w:b/>
              </w:rPr>
              <w:t xml:space="preserve"> associated with potential change</w:t>
            </w:r>
            <w:r w:rsidR="00D94CB0" w:rsidRPr="00960D82">
              <w:rPr>
                <w:b/>
              </w:rPr>
              <w:t>:</w:t>
            </w:r>
          </w:p>
          <w:p w14:paraId="056C9039" w14:textId="3460B572" w:rsidR="00D94CB0" w:rsidRPr="00960D82" w:rsidRDefault="00D94CB0" w:rsidP="00D94CB0">
            <w:pPr>
              <w:pStyle w:val="MHHSBody"/>
              <w:rPr>
                <w:i/>
                <w:sz w:val="16"/>
                <w:szCs w:val="20"/>
              </w:rPr>
            </w:pPr>
            <w:r w:rsidRPr="00960D82">
              <w:rPr>
                <w:i/>
                <w:sz w:val="16"/>
                <w:szCs w:val="20"/>
              </w:rPr>
              <w:t>(what risks related to implementation of the proposed change have been identified)</w:t>
            </w:r>
          </w:p>
          <w:p w14:paraId="6B70C615" w14:textId="77777777" w:rsidR="00D94CB0" w:rsidRDefault="00D94CB0" w:rsidP="00BA4845">
            <w:pPr>
              <w:pStyle w:val="MHHSBody"/>
              <w:spacing w:after="20" w:line="0" w:lineRule="atLeast"/>
              <w:rPr>
                <w:b/>
              </w:rPr>
            </w:pPr>
          </w:p>
          <w:p w14:paraId="61D6CFE3" w14:textId="749AD56A" w:rsidR="002C23A2" w:rsidRPr="002C23A2" w:rsidRDefault="002C23A2" w:rsidP="00BA4845">
            <w:pPr>
              <w:pStyle w:val="MHHSBody"/>
              <w:spacing w:after="20" w:line="0" w:lineRule="atLeast"/>
              <w:rPr>
                <w:bCs/>
              </w:rPr>
            </w:pPr>
            <w:r w:rsidRPr="002C23A2">
              <w:rPr>
                <w:bCs/>
              </w:rPr>
              <w:t>None identified</w:t>
            </w:r>
          </w:p>
        </w:tc>
      </w:tr>
      <w:tr w:rsidR="00593C2D" w14:paraId="44045F1C" w14:textId="77777777" w:rsidTr="00E620EC">
        <w:trPr>
          <w:trHeight w:val="1515"/>
        </w:trPr>
        <w:tc>
          <w:tcPr>
            <w:tcW w:w="10680" w:type="dxa"/>
            <w:gridSpan w:val="2"/>
            <w:vAlign w:val="top"/>
          </w:tcPr>
          <w:p w14:paraId="6C8656ED" w14:textId="77777777" w:rsidR="00593C2D" w:rsidRPr="00960D82" w:rsidRDefault="004C626E" w:rsidP="00BA4845">
            <w:pPr>
              <w:pStyle w:val="MHHSBody"/>
              <w:spacing w:after="20" w:line="0" w:lineRule="atLeast"/>
              <w:rPr>
                <w:b/>
              </w:rPr>
            </w:pPr>
            <w:r w:rsidRPr="00960D82">
              <w:rPr>
                <w:b/>
              </w:rPr>
              <w:t>Stakeholders consulted on the potential change</w:t>
            </w:r>
            <w:r w:rsidR="00D94CB0" w:rsidRPr="00960D82">
              <w:rPr>
                <w:b/>
              </w:rPr>
              <w:t>:</w:t>
            </w:r>
          </w:p>
          <w:p w14:paraId="78C1B868" w14:textId="2AA06161" w:rsidR="00D94CB0" w:rsidRPr="00960D82" w:rsidRDefault="00D94CB0" w:rsidP="00D94CB0">
            <w:pPr>
              <w:pStyle w:val="MHHSBody"/>
              <w:rPr>
                <w:i/>
                <w:sz w:val="16"/>
                <w:szCs w:val="20"/>
              </w:rPr>
            </w:pPr>
            <w:r w:rsidRPr="00960D82">
              <w:rPr>
                <w:i/>
                <w:sz w:val="16"/>
                <w:szCs w:val="20"/>
              </w:rPr>
              <w:t xml:space="preserve">(Please document the </w:t>
            </w:r>
            <w:r w:rsidR="00925D57" w:rsidRPr="00960D82">
              <w:rPr>
                <w:i/>
                <w:iCs/>
                <w:sz w:val="16"/>
                <w:szCs w:val="20"/>
              </w:rPr>
              <w:t>stakeholders,</w:t>
            </w:r>
            <w:r w:rsidRPr="00960D82">
              <w:rPr>
                <w:i/>
                <w:sz w:val="16"/>
                <w:szCs w:val="20"/>
              </w:rPr>
              <w:t xml:space="preserve"> or </w:t>
            </w:r>
            <w:r w:rsidR="00925D57" w:rsidRPr="00960D82">
              <w:rPr>
                <w:i/>
                <w:iCs/>
                <w:sz w:val="16"/>
                <w:szCs w:val="20"/>
              </w:rPr>
              <w:t>stakeholder groups</w:t>
            </w:r>
            <w:r w:rsidRPr="00960D82">
              <w:rPr>
                <w:i/>
                <w:sz w:val="16"/>
                <w:szCs w:val="20"/>
              </w:rPr>
              <w:t xml:space="preserve"> that have been </w:t>
            </w:r>
            <w:r w:rsidR="00925D57" w:rsidRPr="00960D82">
              <w:rPr>
                <w:i/>
                <w:iCs/>
                <w:sz w:val="16"/>
                <w:szCs w:val="20"/>
              </w:rPr>
              <w:t>consulted to date on this change</w:t>
            </w:r>
            <w:r w:rsidR="001F36D9">
              <w:rPr>
                <w:i/>
                <w:iCs/>
                <w:sz w:val="16"/>
                <w:szCs w:val="20"/>
              </w:rPr>
              <w:t xml:space="preserve">. </w:t>
            </w:r>
            <w:r w:rsidR="001F36D9" w:rsidRPr="00F94CF8">
              <w:rPr>
                <w:i/>
                <w:iCs/>
                <w:sz w:val="16"/>
                <w:szCs w:val="20"/>
                <w:shd w:val="clear" w:color="auto" w:fill="FFFFFF" w:themeFill="background1"/>
              </w:rPr>
              <w:t xml:space="preserve">The Change Raiser should </w:t>
            </w:r>
            <w:r w:rsidR="00DF20B2" w:rsidRPr="00F94CF8">
              <w:rPr>
                <w:i/>
                <w:iCs/>
                <w:sz w:val="16"/>
                <w:szCs w:val="20"/>
                <w:shd w:val="clear" w:color="auto" w:fill="FFFFFF" w:themeFill="background1"/>
              </w:rPr>
              <w:t xml:space="preserve">consult </w:t>
            </w:r>
            <w:r w:rsidR="001F36D9" w:rsidRPr="00F94CF8">
              <w:rPr>
                <w:i/>
                <w:iCs/>
                <w:sz w:val="16"/>
                <w:szCs w:val="20"/>
                <w:shd w:val="clear" w:color="auto" w:fill="FFFFFF" w:themeFill="background1"/>
              </w:rPr>
              <w:t xml:space="preserve">with relevant programme parties </w:t>
            </w:r>
            <w:r w:rsidR="00DF20B2" w:rsidRPr="00F94CF8">
              <w:rPr>
                <w:i/>
                <w:iCs/>
                <w:sz w:val="16"/>
                <w:szCs w:val="20"/>
                <w:shd w:val="clear" w:color="auto" w:fill="FFFFFF" w:themeFill="background1"/>
              </w:rPr>
              <w:t xml:space="preserve">in the drafting of the request, </w:t>
            </w:r>
            <w:r w:rsidR="001F36D9" w:rsidRPr="00F94CF8">
              <w:rPr>
                <w:i/>
                <w:iCs/>
                <w:sz w:val="16"/>
                <w:szCs w:val="20"/>
                <w:shd w:val="clear" w:color="auto" w:fill="FFFFFF" w:themeFill="background1"/>
              </w:rPr>
              <w:t>prior to submission to PMO</w:t>
            </w:r>
            <w:r w:rsidR="009641B1" w:rsidRPr="00F94CF8">
              <w:rPr>
                <w:i/>
                <w:iCs/>
                <w:sz w:val="16"/>
                <w:szCs w:val="20"/>
                <w:shd w:val="clear" w:color="auto" w:fill="FFFFFF" w:themeFill="background1"/>
              </w:rPr>
              <w:t>).</w:t>
            </w:r>
          </w:p>
          <w:p w14:paraId="060FEE5A" w14:textId="77777777" w:rsidR="00D94CB0" w:rsidRDefault="00D94CB0" w:rsidP="00BA4845">
            <w:pPr>
              <w:pStyle w:val="MHHSBody"/>
              <w:spacing w:after="20" w:line="0" w:lineRule="atLeast"/>
              <w:rPr>
                <w:b/>
              </w:rPr>
            </w:pPr>
          </w:p>
          <w:p w14:paraId="5FA888E5" w14:textId="77777777" w:rsidR="002C23A2" w:rsidRDefault="002C23A2" w:rsidP="002C23A2">
            <w:pPr>
              <w:pStyle w:val="MHHSBody"/>
              <w:numPr>
                <w:ilvl w:val="0"/>
                <w:numId w:val="36"/>
              </w:numPr>
              <w:spacing w:after="20" w:line="0" w:lineRule="atLeast"/>
              <w:rPr>
                <w:bCs/>
              </w:rPr>
            </w:pPr>
            <w:r>
              <w:rPr>
                <w:bCs/>
              </w:rPr>
              <w:t xml:space="preserve">Colin Berry, Elexon Market Design </w:t>
            </w:r>
          </w:p>
          <w:p w14:paraId="11A9478A" w14:textId="77777777" w:rsidR="002C23A2" w:rsidRDefault="002C23A2" w:rsidP="002C23A2">
            <w:pPr>
              <w:pStyle w:val="MHHSBody"/>
              <w:numPr>
                <w:ilvl w:val="0"/>
                <w:numId w:val="36"/>
              </w:numPr>
              <w:spacing w:after="20" w:line="0" w:lineRule="atLeast"/>
              <w:rPr>
                <w:bCs/>
              </w:rPr>
            </w:pPr>
            <w:r>
              <w:rPr>
                <w:bCs/>
              </w:rPr>
              <w:t xml:space="preserve">Lee Godfrey, CGI Helix Programme </w:t>
            </w:r>
          </w:p>
          <w:p w14:paraId="31AE4440" w14:textId="77777777" w:rsidR="002C23A2" w:rsidRDefault="002C23A2" w:rsidP="002C23A2">
            <w:pPr>
              <w:pStyle w:val="MHHSBody"/>
              <w:numPr>
                <w:ilvl w:val="0"/>
                <w:numId w:val="36"/>
              </w:numPr>
              <w:spacing w:after="20" w:line="0" w:lineRule="atLeast"/>
              <w:rPr>
                <w:bCs/>
              </w:rPr>
            </w:pPr>
            <w:r>
              <w:rPr>
                <w:bCs/>
              </w:rPr>
              <w:t xml:space="preserve">Kevin Spencer, MHHS Programme </w:t>
            </w:r>
          </w:p>
          <w:p w14:paraId="0AB7B0C0" w14:textId="64D85692" w:rsidR="002C23A2" w:rsidRPr="002C23A2" w:rsidRDefault="002C23A2" w:rsidP="002C23A2">
            <w:pPr>
              <w:pStyle w:val="MHHSBody"/>
              <w:spacing w:after="20" w:line="0" w:lineRule="atLeast"/>
              <w:ind w:left="720"/>
              <w:rPr>
                <w:bCs/>
              </w:rPr>
            </w:pPr>
          </w:p>
        </w:tc>
      </w:tr>
      <w:tr w:rsidR="00E86758" w14:paraId="0A18EEC5" w14:textId="77777777" w:rsidTr="00E620EC">
        <w:trPr>
          <w:trHeight w:val="615"/>
        </w:trPr>
        <w:tc>
          <w:tcPr>
            <w:tcW w:w="5337" w:type="dxa"/>
          </w:tcPr>
          <w:p w14:paraId="787902ED" w14:textId="77777777" w:rsidR="00E86758" w:rsidRPr="00D07618" w:rsidRDefault="00E86758" w:rsidP="00CB0714">
            <w:pPr>
              <w:pStyle w:val="MHHSBody"/>
              <w:rPr>
                <w:b/>
                <w:bCs/>
              </w:rPr>
            </w:pPr>
            <w:r w:rsidRPr="00D07618">
              <w:rPr>
                <w:b/>
                <w:bCs/>
              </w:rPr>
              <w:t>Target date by which a decision is required</w:t>
            </w:r>
            <w:r>
              <w:rPr>
                <w:b/>
                <w:bCs/>
              </w:rPr>
              <w:t>:</w:t>
            </w:r>
          </w:p>
        </w:tc>
        <w:tc>
          <w:tcPr>
            <w:tcW w:w="5343" w:type="dxa"/>
          </w:tcPr>
          <w:p w14:paraId="7826F885" w14:textId="77E45917" w:rsidR="00E86758" w:rsidRDefault="002C23A2" w:rsidP="00CB0714">
            <w:pPr>
              <w:pStyle w:val="MHHSBody"/>
            </w:pPr>
            <w:r>
              <w:t>November 2023</w:t>
            </w:r>
          </w:p>
        </w:tc>
      </w:tr>
    </w:tbl>
    <w:p w14:paraId="39E5D43F" w14:textId="77777777" w:rsidR="00CF52C6" w:rsidRDefault="00CF52C6" w:rsidP="00CB0714">
      <w:pPr>
        <w:pStyle w:val="MHHSBody"/>
      </w:pPr>
    </w:p>
    <w:p w14:paraId="1AC546C8" w14:textId="26840B0B" w:rsidR="00162CC1" w:rsidRDefault="00162CC1">
      <w:pPr>
        <w:spacing w:after="160" w:line="259" w:lineRule="auto"/>
        <w:rPr>
          <w:rFonts w:ascii="Arial" w:hAnsi="Arial" w:cs="Arial"/>
          <w:b/>
          <w:bCs/>
          <w:color w:val="5161FC" w:themeColor="accent1"/>
          <w:szCs w:val="20"/>
        </w:rPr>
      </w:pPr>
      <w:r>
        <w:rPr>
          <w:szCs w:val="20"/>
        </w:rPr>
        <w:br w:type="page"/>
      </w:r>
    </w:p>
    <w:p w14:paraId="28AE54EB" w14:textId="1DC49CEF" w:rsidR="002D533B" w:rsidRDefault="00250039" w:rsidP="00250039">
      <w:pPr>
        <w:pStyle w:val="Heading3"/>
        <w:numPr>
          <w:ilvl w:val="0"/>
          <w:numId w:val="0"/>
        </w:numPr>
        <w:ind w:left="720" w:hanging="720"/>
        <w:rPr>
          <w:sz w:val="20"/>
          <w:szCs w:val="20"/>
        </w:rPr>
      </w:pPr>
      <w:r w:rsidRPr="000A793B">
        <w:rPr>
          <w:sz w:val="20"/>
          <w:szCs w:val="20"/>
        </w:rPr>
        <w:lastRenderedPageBreak/>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7E3E0D27" w14:textId="3BA95152"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483060C2" w14:textId="33B0BA21"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4E3779EE" w14:textId="77777777" w:rsidR="00147E8F" w:rsidRDefault="00147E8F" w:rsidP="00250039">
      <w:pPr>
        <w:pStyle w:val="MHHSBody"/>
        <w:rPr>
          <w:b/>
          <w:bCs/>
          <w:i/>
          <w:iCs/>
        </w:rPr>
      </w:pP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51932" w14:paraId="1367CF59" w14:textId="77777777" w:rsidTr="00D51932">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11E4D90F" w14:textId="45C093F9" w:rsidR="00D51932" w:rsidRDefault="00D51932" w:rsidP="007C1A33">
            <w:pPr>
              <w:pStyle w:val="MHHSBody"/>
              <w:jc w:val="center"/>
            </w:pPr>
            <w:r>
              <w:t>What benefits does the change bring</w:t>
            </w:r>
          </w:p>
        </w:tc>
      </w:tr>
      <w:tr w:rsidR="00D51932" w14:paraId="763F4F4D" w14:textId="77777777" w:rsidTr="00651F24">
        <w:trPr>
          <w:trHeight w:val="2367"/>
        </w:trPr>
        <w:tc>
          <w:tcPr>
            <w:tcW w:w="10627" w:type="dxa"/>
            <w:vAlign w:val="top"/>
          </w:tcPr>
          <w:p w14:paraId="0C2283F7" w14:textId="66458E9E" w:rsidR="00D51932" w:rsidRDefault="00D51932" w:rsidP="00651F24">
            <w:pPr>
              <w:pStyle w:val="MHHSBody"/>
              <w:rPr>
                <w:i/>
                <w:iCs/>
                <w:sz w:val="16"/>
                <w:szCs w:val="16"/>
              </w:rPr>
            </w:pPr>
            <w:r w:rsidRPr="00BA4845">
              <w:rPr>
                <w:i/>
                <w:iCs/>
                <w:sz w:val="16"/>
                <w:szCs w:val="16"/>
              </w:rPr>
              <w:t>(</w:t>
            </w:r>
            <w:r w:rsidR="00651F24">
              <w:rPr>
                <w:i/>
                <w:iCs/>
                <w:sz w:val="16"/>
                <w:szCs w:val="16"/>
              </w:rPr>
              <w:t>list the benefits of the change and how this improves the business case</w:t>
            </w:r>
            <w:r>
              <w:rPr>
                <w:i/>
                <w:iCs/>
                <w:sz w:val="16"/>
                <w:szCs w:val="16"/>
              </w:rPr>
              <w:t>)</w:t>
            </w:r>
          </w:p>
          <w:p w14:paraId="3C186DF2" w14:textId="77777777" w:rsidR="00D51932" w:rsidRDefault="00D51932" w:rsidP="00651F24">
            <w:pPr>
              <w:pStyle w:val="MHHSBody"/>
            </w:pPr>
          </w:p>
          <w:p w14:paraId="5B4C1375" w14:textId="77777777" w:rsidR="002C23A2" w:rsidRDefault="002C23A2" w:rsidP="00651F24">
            <w:pPr>
              <w:pStyle w:val="MHHSBody"/>
            </w:pPr>
            <w:r>
              <w:t xml:space="preserve">This change does not reduce programme benefits. Helix / Elexon would continue to produce a version of the P0210 file, and the ESO will continue to use that file for </w:t>
            </w:r>
            <w:proofErr w:type="spellStart"/>
            <w:r>
              <w:t>TNUoS</w:t>
            </w:r>
            <w:proofErr w:type="spellEnd"/>
            <w:r>
              <w:t xml:space="preserve"> and </w:t>
            </w:r>
            <w:proofErr w:type="spellStart"/>
            <w:r>
              <w:t>BSUoS</w:t>
            </w:r>
            <w:proofErr w:type="spellEnd"/>
            <w:r>
              <w:t xml:space="preserve"> reporting. However, including both migrated and non-migrated consumption in a single file based on the legacy P0210 format gives the following benefits: </w:t>
            </w:r>
          </w:p>
          <w:p w14:paraId="7CD3EB1E" w14:textId="7D42C0C0" w:rsidR="002C23A2" w:rsidRDefault="002C23A2" w:rsidP="002C23A2">
            <w:pPr>
              <w:pStyle w:val="MHHSBody"/>
              <w:numPr>
                <w:ilvl w:val="0"/>
                <w:numId w:val="37"/>
              </w:numPr>
            </w:pPr>
            <w:r>
              <w:t>Reduce</w:t>
            </w:r>
            <w:r w:rsidR="00EB1820">
              <w:t>d</w:t>
            </w:r>
            <w:r>
              <w:t xml:space="preserve"> delivery timescales</w:t>
            </w:r>
          </w:p>
          <w:p w14:paraId="6707A427" w14:textId="77777777" w:rsidR="002C23A2" w:rsidRDefault="002C23A2" w:rsidP="002C23A2">
            <w:pPr>
              <w:pStyle w:val="MHHSBody"/>
              <w:numPr>
                <w:ilvl w:val="0"/>
                <w:numId w:val="37"/>
              </w:numPr>
            </w:pPr>
            <w:r>
              <w:t>R</w:t>
            </w:r>
            <w:r w:rsidR="00EB1820">
              <w:t xml:space="preserve">educed risk to the wider Helix Programme </w:t>
            </w:r>
          </w:p>
          <w:p w14:paraId="2C411D21" w14:textId="77777777" w:rsidR="00EB1820" w:rsidRDefault="00EB1820" w:rsidP="002C23A2">
            <w:pPr>
              <w:pStyle w:val="MHHSBody"/>
              <w:numPr>
                <w:ilvl w:val="0"/>
                <w:numId w:val="37"/>
              </w:numPr>
            </w:pPr>
            <w:r>
              <w:t xml:space="preserve">Significantly reduced delivery costs. </w:t>
            </w:r>
          </w:p>
          <w:p w14:paraId="72281B4D" w14:textId="0CD73A73" w:rsidR="00EB1820" w:rsidRDefault="00EB1820" w:rsidP="002C23A2">
            <w:pPr>
              <w:pStyle w:val="MHHSBody"/>
              <w:numPr>
                <w:ilvl w:val="0"/>
                <w:numId w:val="37"/>
              </w:numPr>
            </w:pPr>
            <w:r>
              <w:t xml:space="preserve">Reduced risk by reducing the </w:t>
            </w:r>
            <w:proofErr w:type="gramStart"/>
            <w:r>
              <w:t>amount</w:t>
            </w:r>
            <w:proofErr w:type="gramEnd"/>
            <w:r>
              <w:t xml:space="preserve"> of changes to legacy systems</w:t>
            </w:r>
          </w:p>
          <w:p w14:paraId="20F87222" w14:textId="56CBFF87" w:rsidR="00EB1820" w:rsidRDefault="00EB1820" w:rsidP="002C23A2">
            <w:pPr>
              <w:pStyle w:val="MHHSBody"/>
              <w:numPr>
                <w:ilvl w:val="0"/>
                <w:numId w:val="37"/>
              </w:numPr>
            </w:pPr>
            <w:r>
              <w:t xml:space="preserve">Removes the need for post MPAN migration delivery effort to remove references to redundant files and associated processing associated with the file. </w:t>
            </w:r>
          </w:p>
        </w:tc>
      </w:tr>
    </w:tbl>
    <w:p w14:paraId="26E1A177"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28"/>
      </w:tblGrid>
      <w:tr w:rsidR="002B04D8" w14:paraId="6A1239D5" w14:textId="77777777" w:rsidTr="005E56C5">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4FF68" w14:textId="65ED1A3D" w:rsidR="002B04D8" w:rsidRDefault="002B04D8" w:rsidP="004D272C">
            <w:pPr>
              <w:pStyle w:val="MHHSBody"/>
            </w:pPr>
            <w:r>
              <w:t>Programme Objective</w:t>
            </w:r>
          </w:p>
        </w:tc>
        <w:tc>
          <w:tcPr>
            <w:tcW w:w="5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71F22" w14:textId="78AA15D5" w:rsidR="002B04D8" w:rsidRDefault="00706920" w:rsidP="004D272C">
            <w:pPr>
              <w:pStyle w:val="MHHSBody"/>
            </w:pPr>
            <w:r>
              <w:t xml:space="preserve">Benefit to delivery of the programme </w:t>
            </w:r>
            <w:r w:rsidR="000B3037">
              <w:t>objective</w:t>
            </w:r>
          </w:p>
        </w:tc>
      </w:tr>
      <w:tr w:rsidR="002B04D8" w14:paraId="11F4FA22" w14:textId="77777777" w:rsidTr="003A54C8">
        <w:trPr>
          <w:trHeight w:val="860"/>
        </w:trPr>
        <w:tc>
          <w:tcPr>
            <w:tcW w:w="4957" w:type="dxa"/>
            <w:tcBorders>
              <w:top w:val="single" w:sz="4" w:space="0" w:color="auto"/>
            </w:tcBorders>
            <w:shd w:val="clear" w:color="auto" w:fill="F2F2F2" w:themeFill="background1" w:themeFillShade="F2"/>
          </w:tcPr>
          <w:p w14:paraId="5841A274" w14:textId="6628E615" w:rsidR="002B04D8" w:rsidRPr="00125FA2" w:rsidRDefault="000551C9" w:rsidP="004D272C">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sz="4" w:space="0" w:color="auto"/>
            </w:tcBorders>
            <w:vAlign w:val="top"/>
          </w:tcPr>
          <w:p w14:paraId="69022291" w14:textId="4484D13F" w:rsidR="002B04D8" w:rsidRDefault="00EB1820" w:rsidP="00151F9B">
            <w:pPr>
              <w:pStyle w:val="MHHSBody"/>
            </w:pPr>
            <w:r>
              <w:t>None</w:t>
            </w:r>
            <w:r w:rsidR="00202EE0">
              <w:fldChar w:fldCharType="begin">
                <w:ffData>
                  <w:name w:val="Text53"/>
                  <w:enabled/>
                  <w:calcOnExit w:val="0"/>
                  <w:textInput/>
                </w:ffData>
              </w:fldChar>
            </w:r>
            <w:bookmarkStart w:id="3" w:name="Text53"/>
            <w:r w:rsidR="00202EE0">
              <w:instrText xml:space="preserve"> FORMTEXT </w:instrText>
            </w:r>
            <w:r w:rsidR="00202EE0">
              <w:fldChar w:fldCharType="separate"/>
            </w:r>
            <w:r w:rsidR="00202EE0">
              <w:rPr>
                <w:noProof/>
              </w:rPr>
              <w:t> </w:t>
            </w:r>
            <w:r w:rsidR="00202EE0">
              <w:rPr>
                <w:noProof/>
              </w:rPr>
              <w:t> </w:t>
            </w:r>
            <w:r w:rsidR="00202EE0">
              <w:rPr>
                <w:noProof/>
              </w:rPr>
              <w:t> </w:t>
            </w:r>
            <w:r w:rsidR="00202EE0">
              <w:rPr>
                <w:noProof/>
              </w:rPr>
              <w:t> </w:t>
            </w:r>
            <w:r w:rsidR="00202EE0">
              <w:rPr>
                <w:noProof/>
              </w:rPr>
              <w:t> </w:t>
            </w:r>
            <w:r w:rsidR="00202EE0">
              <w:fldChar w:fldCharType="end"/>
            </w:r>
            <w:bookmarkEnd w:id="3"/>
          </w:p>
        </w:tc>
      </w:tr>
      <w:tr w:rsidR="002B04D8" w14:paraId="504D939B" w14:textId="77777777" w:rsidTr="003A54C8">
        <w:trPr>
          <w:trHeight w:val="860"/>
        </w:trPr>
        <w:tc>
          <w:tcPr>
            <w:tcW w:w="4957" w:type="dxa"/>
            <w:shd w:val="clear" w:color="auto" w:fill="F2F2F2" w:themeFill="background1" w:themeFillShade="F2"/>
          </w:tcPr>
          <w:p w14:paraId="7E2C9B93" w14:textId="3113209B" w:rsidR="002B04D8" w:rsidRPr="00125FA2" w:rsidRDefault="000551C9" w:rsidP="005E56C5">
            <w:pPr>
              <w:pStyle w:val="CommentText"/>
            </w:pPr>
            <w:r w:rsidRPr="00125FA2">
              <w:rPr>
                <w:lang w:val="en-US"/>
              </w:rPr>
              <w:t>To deliver services to support the revised Settlement Timetable in line with the Design Working Group’s recommendation</w:t>
            </w:r>
          </w:p>
        </w:tc>
        <w:tc>
          <w:tcPr>
            <w:tcW w:w="5628" w:type="dxa"/>
            <w:vAlign w:val="top"/>
          </w:tcPr>
          <w:p w14:paraId="10596392" w14:textId="01A0262C" w:rsidR="002B04D8" w:rsidRDefault="00EB1820" w:rsidP="00151F9B">
            <w:pPr>
              <w:pStyle w:val="MHHSBody"/>
            </w:pPr>
            <w:r>
              <w:t>None</w:t>
            </w:r>
            <w:r w:rsidR="002B04D8">
              <w:fldChar w:fldCharType="begin">
                <w:ffData>
                  <w:name w:val="Text46"/>
                  <w:enabled/>
                  <w:calcOnExit w:val="0"/>
                  <w:textInput/>
                </w:ffData>
              </w:fldChar>
            </w:r>
            <w:r w:rsidR="002B04D8">
              <w:instrText xml:space="preserve"> FORMTEXT </w:instrText>
            </w:r>
            <w:r w:rsidR="002B04D8">
              <w:fldChar w:fldCharType="separate"/>
            </w:r>
            <w:r w:rsidR="00202EE0">
              <w:t> </w:t>
            </w:r>
            <w:r w:rsidR="00202EE0">
              <w:t> </w:t>
            </w:r>
            <w:r w:rsidR="00202EE0">
              <w:t> </w:t>
            </w:r>
            <w:r w:rsidR="00202EE0">
              <w:t> </w:t>
            </w:r>
            <w:r w:rsidR="00202EE0">
              <w:t> </w:t>
            </w:r>
            <w:r w:rsidR="002B04D8">
              <w:fldChar w:fldCharType="end"/>
            </w:r>
          </w:p>
        </w:tc>
      </w:tr>
      <w:tr w:rsidR="00151F9B" w14:paraId="4F0BFCBC" w14:textId="77777777" w:rsidTr="003A54C8">
        <w:trPr>
          <w:trHeight w:val="860"/>
        </w:trPr>
        <w:tc>
          <w:tcPr>
            <w:tcW w:w="4957" w:type="dxa"/>
            <w:shd w:val="clear" w:color="auto" w:fill="F2F2F2" w:themeFill="background1" w:themeFillShade="F2"/>
          </w:tcPr>
          <w:p w14:paraId="0B468AF9" w14:textId="77D3A642" w:rsidR="00151F9B" w:rsidRPr="00125FA2" w:rsidRDefault="000551C9" w:rsidP="00151F9B">
            <w:pPr>
              <w:pStyle w:val="CommentText"/>
              <w:rPr>
                <w:lang w:val="en-US"/>
              </w:rPr>
            </w:pPr>
            <w:r w:rsidRPr="00125FA2">
              <w:rPr>
                <w:lang w:val="en-US"/>
              </w:rPr>
              <w:t>To implement all related Code changes identified under Ofgem’s Significant Code Review (SCR)</w:t>
            </w:r>
          </w:p>
        </w:tc>
        <w:tc>
          <w:tcPr>
            <w:tcW w:w="5628" w:type="dxa"/>
            <w:vAlign w:val="top"/>
          </w:tcPr>
          <w:p w14:paraId="2C4E331F" w14:textId="416DF09C" w:rsidR="00151F9B" w:rsidRDefault="00EB1820" w:rsidP="00151F9B">
            <w:pPr>
              <w:pStyle w:val="MHHSBody"/>
            </w:pPr>
            <w:r>
              <w:t>None</w:t>
            </w:r>
            <w:r w:rsidR="00151F9B">
              <w:fldChar w:fldCharType="begin">
                <w:ffData>
                  <w:name w:val="Text47"/>
                  <w:enabled/>
                  <w:calcOnExit w:val="0"/>
                  <w:textInput/>
                </w:ffData>
              </w:fldChar>
            </w:r>
            <w:bookmarkStart w:id="4" w:name="Text47"/>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4"/>
          </w:p>
        </w:tc>
      </w:tr>
      <w:tr w:rsidR="00151F9B" w14:paraId="45B8E7A4" w14:textId="77777777" w:rsidTr="003A54C8">
        <w:trPr>
          <w:trHeight w:val="860"/>
        </w:trPr>
        <w:tc>
          <w:tcPr>
            <w:tcW w:w="4957" w:type="dxa"/>
            <w:shd w:val="clear" w:color="auto" w:fill="F2F2F2" w:themeFill="background1" w:themeFillShade="F2"/>
          </w:tcPr>
          <w:p w14:paraId="695880C3" w14:textId="3CE8B062" w:rsidR="00151F9B" w:rsidRPr="00125FA2" w:rsidRDefault="000551C9" w:rsidP="00151F9B">
            <w:pPr>
              <w:pStyle w:val="CommentText"/>
              <w:rPr>
                <w:lang w:val="en-US"/>
              </w:rPr>
            </w:pPr>
            <w:r w:rsidRPr="00125FA2">
              <w:rPr>
                <w:lang w:val="en-US"/>
              </w:rPr>
              <w:t>To implement MHHS in accordance with the MHHS Implementation Timetable</w:t>
            </w:r>
          </w:p>
        </w:tc>
        <w:tc>
          <w:tcPr>
            <w:tcW w:w="5628" w:type="dxa"/>
            <w:vAlign w:val="top"/>
          </w:tcPr>
          <w:p w14:paraId="035096E1" w14:textId="57905994" w:rsidR="00151F9B" w:rsidRDefault="00EB1820" w:rsidP="00151F9B">
            <w:pPr>
              <w:pStyle w:val="MHHSBody"/>
            </w:pPr>
            <w:r>
              <w:t xml:space="preserve">Yes – reduced delivery time, </w:t>
            </w:r>
            <w:proofErr w:type="gramStart"/>
            <w:r>
              <w:t>effort</w:t>
            </w:r>
            <w:proofErr w:type="gramEnd"/>
            <w:r>
              <w:t xml:space="preserve"> and cost; reduced risk</w:t>
            </w:r>
            <w:r w:rsidR="00151F9B">
              <w:fldChar w:fldCharType="begin">
                <w:ffData>
                  <w:name w:val="Text48"/>
                  <w:enabled/>
                  <w:calcOnExit w:val="0"/>
                  <w:textInput/>
                </w:ffData>
              </w:fldChar>
            </w:r>
            <w:bookmarkStart w:id="5" w:name="Text48"/>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5"/>
          </w:p>
        </w:tc>
      </w:tr>
      <w:tr w:rsidR="00151F9B" w14:paraId="3352F223" w14:textId="77777777" w:rsidTr="003A54C8">
        <w:trPr>
          <w:trHeight w:val="860"/>
        </w:trPr>
        <w:tc>
          <w:tcPr>
            <w:tcW w:w="4957" w:type="dxa"/>
            <w:shd w:val="clear" w:color="auto" w:fill="F2F2F2" w:themeFill="background1" w:themeFillShade="F2"/>
          </w:tcPr>
          <w:p w14:paraId="3381A5B7" w14:textId="61A894B9" w:rsidR="00151F9B" w:rsidRPr="00125FA2" w:rsidRDefault="000551C9" w:rsidP="00151F9B">
            <w:pPr>
              <w:pStyle w:val="CommentText"/>
            </w:pPr>
            <w:r w:rsidRPr="00125FA2">
              <w:rPr>
                <w:lang w:val="en-US"/>
              </w:rPr>
              <w:t xml:space="preserve">To deliver programme capabilities and outcomes to enable the </w:t>
            </w:r>
            <w:proofErr w:type="spellStart"/>
            <w:r w:rsidRPr="00125FA2">
              <w:rPr>
                <w:lang w:val="en-US"/>
              </w:rPr>
              <w:t>realisation</w:t>
            </w:r>
            <w:proofErr w:type="spellEnd"/>
            <w:r w:rsidRPr="00125FA2">
              <w:rPr>
                <w:lang w:val="en-US"/>
              </w:rPr>
              <w:t xml:space="preserve"> of benefits in compliance with Ofgem’s Full Business Case</w:t>
            </w:r>
          </w:p>
        </w:tc>
        <w:tc>
          <w:tcPr>
            <w:tcW w:w="5628" w:type="dxa"/>
            <w:vAlign w:val="top"/>
          </w:tcPr>
          <w:p w14:paraId="0FBF274A" w14:textId="5762B538" w:rsidR="00151F9B" w:rsidRDefault="00EB1820" w:rsidP="00151F9B">
            <w:pPr>
              <w:pStyle w:val="MHHSBody"/>
            </w:pPr>
            <w:r>
              <w:t xml:space="preserve">Yes – reduced delivery time, </w:t>
            </w:r>
            <w:proofErr w:type="gramStart"/>
            <w:r>
              <w:t>effort</w:t>
            </w:r>
            <w:proofErr w:type="gramEnd"/>
            <w:r>
              <w:t xml:space="preserve"> and cost; reduced risk</w:t>
            </w:r>
          </w:p>
        </w:tc>
      </w:tr>
      <w:tr w:rsidR="00151F9B" w14:paraId="44B36E33" w14:textId="77777777" w:rsidTr="003A54C8">
        <w:trPr>
          <w:trHeight w:val="860"/>
        </w:trPr>
        <w:tc>
          <w:tcPr>
            <w:tcW w:w="4957" w:type="dxa"/>
            <w:shd w:val="clear" w:color="auto" w:fill="F2F2F2" w:themeFill="background1" w:themeFillShade="F2"/>
          </w:tcPr>
          <w:p w14:paraId="237E6DAE" w14:textId="3FA732BB" w:rsidR="00151F9B" w:rsidRPr="00125FA2" w:rsidRDefault="000551C9" w:rsidP="00151F9B">
            <w:pPr>
              <w:pStyle w:val="CommentText"/>
              <w:rPr>
                <w:lang w:val="en-US"/>
              </w:rPr>
            </w:pPr>
            <w:r w:rsidRPr="00125FA2">
              <w:rPr>
                <w:lang w:val="en-US"/>
              </w:rPr>
              <w:t>To prove and provide a model for future such industry-led change programmes</w:t>
            </w:r>
          </w:p>
        </w:tc>
        <w:tc>
          <w:tcPr>
            <w:tcW w:w="5628" w:type="dxa"/>
            <w:vAlign w:val="top"/>
          </w:tcPr>
          <w:p w14:paraId="444275F1" w14:textId="3D44C7FF" w:rsidR="00151F9B" w:rsidRDefault="00EB1820" w:rsidP="00151F9B">
            <w:pPr>
              <w:pStyle w:val="MHHSBody"/>
            </w:pPr>
            <w:r>
              <w:t>Noe</w:t>
            </w:r>
            <w:r w:rsidR="00151F9B">
              <w:fldChar w:fldCharType="begin">
                <w:ffData>
                  <w:name w:val="Text50"/>
                  <w:enabled/>
                  <w:calcOnExit w:val="0"/>
                  <w:textInput/>
                </w:ffData>
              </w:fldChar>
            </w:r>
            <w:bookmarkStart w:id="6" w:name="Text50"/>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6"/>
          </w:p>
        </w:tc>
      </w:tr>
    </w:tbl>
    <w:p w14:paraId="2E951774" w14:textId="77777777" w:rsidR="002B04D8" w:rsidRDefault="002B04D8" w:rsidP="00250039">
      <w:pPr>
        <w:pStyle w:val="MHHSBody"/>
        <w:rPr>
          <w:b/>
          <w:bCs/>
          <w:i/>
          <w:iCs/>
        </w:rPr>
      </w:pPr>
    </w:p>
    <w:p w14:paraId="5FAD6297" w14:textId="0986908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14:paraId="6E45EC9A"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746786E5"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0ED8094F" w14:textId="38BE86DD" w:rsidR="00CF3F69" w:rsidRDefault="00016BB3" w:rsidP="00250039">
            <w:pPr>
              <w:pStyle w:val="MHHSBody"/>
            </w:pPr>
            <w:r>
              <w:t>Impact</w:t>
            </w:r>
            <w:r w:rsidR="002B4DF4">
              <w:t>ed areas</w:t>
            </w:r>
          </w:p>
        </w:tc>
        <w:tc>
          <w:tcPr>
            <w:tcW w:w="8605" w:type="dxa"/>
            <w:shd w:val="clear" w:color="auto" w:fill="D9D9D9" w:themeFill="background1" w:themeFillShade="D9"/>
          </w:tcPr>
          <w:p w14:paraId="10E9CCEE" w14:textId="77096C16" w:rsidR="00CF3F69" w:rsidRDefault="002B4DF4" w:rsidP="00250039">
            <w:pPr>
              <w:pStyle w:val="MHHSBody"/>
            </w:pPr>
            <w:r>
              <w:t>Impacted items</w:t>
            </w:r>
          </w:p>
        </w:tc>
      </w:tr>
      <w:tr w:rsidR="00CF3F69" w14:paraId="6EDB303C" w14:textId="77777777" w:rsidTr="003A54C8">
        <w:trPr>
          <w:trHeight w:val="860"/>
        </w:trPr>
        <w:tc>
          <w:tcPr>
            <w:tcW w:w="1980" w:type="dxa"/>
            <w:shd w:val="clear" w:color="auto" w:fill="F2F2F2" w:themeFill="background1" w:themeFillShade="F2"/>
          </w:tcPr>
          <w:p w14:paraId="42AF077C" w14:textId="7175A11E" w:rsidR="00CF3F69" w:rsidRDefault="00591B14" w:rsidP="00250039">
            <w:pPr>
              <w:pStyle w:val="MHHSBody"/>
            </w:pPr>
            <w:r>
              <w:t>Impacted Parties</w:t>
            </w:r>
          </w:p>
        </w:tc>
        <w:tc>
          <w:tcPr>
            <w:tcW w:w="8605" w:type="dxa"/>
          </w:tcPr>
          <w:p w14:paraId="4FBF0978" w14:textId="4D949109" w:rsidR="00CF3F69" w:rsidRDefault="00EB1820" w:rsidP="00250039">
            <w:pPr>
              <w:pStyle w:val="MHHSBody"/>
            </w:pPr>
            <w:r>
              <w:t>Elexon – Helix Programme; CGI Helix Development Parties; ESO Revenue and Settlement Teams</w:t>
            </w:r>
            <w:r w:rsidR="002B4DF4">
              <w:fldChar w:fldCharType="begin">
                <w:ffData>
                  <w:name w:val="Text45"/>
                  <w:enabled/>
                  <w:calcOnExit w:val="0"/>
                  <w:textInput/>
                </w:ffData>
              </w:fldChar>
            </w:r>
            <w:bookmarkStart w:id="7" w:name="Text45"/>
            <w:r w:rsidR="002B4DF4">
              <w:instrText xml:space="preserve"> FORMTEXT </w:instrText>
            </w:r>
            <w:r w:rsidR="002B4DF4">
              <w:fldChar w:fldCharType="separate"/>
            </w:r>
            <w:r w:rsidR="002B4DF4">
              <w:rPr>
                <w:noProof/>
              </w:rPr>
              <w:t> </w:t>
            </w:r>
            <w:r w:rsidR="002B4DF4">
              <w:rPr>
                <w:noProof/>
              </w:rPr>
              <w:t> </w:t>
            </w:r>
            <w:r w:rsidR="002B4DF4">
              <w:rPr>
                <w:noProof/>
              </w:rPr>
              <w:t> </w:t>
            </w:r>
            <w:r w:rsidR="002B4DF4">
              <w:rPr>
                <w:noProof/>
              </w:rPr>
              <w:t> </w:t>
            </w:r>
            <w:r w:rsidR="002B4DF4">
              <w:rPr>
                <w:noProof/>
              </w:rPr>
              <w:t> </w:t>
            </w:r>
            <w:r w:rsidR="002B4DF4">
              <w:fldChar w:fldCharType="end"/>
            </w:r>
            <w:bookmarkEnd w:id="7"/>
          </w:p>
        </w:tc>
      </w:tr>
      <w:tr w:rsidR="00CF3F69" w14:paraId="6A5A82A4" w14:textId="77777777" w:rsidTr="003A54C8">
        <w:trPr>
          <w:trHeight w:val="860"/>
        </w:trPr>
        <w:tc>
          <w:tcPr>
            <w:tcW w:w="1980" w:type="dxa"/>
            <w:shd w:val="clear" w:color="auto" w:fill="F2F2F2" w:themeFill="background1" w:themeFillShade="F2"/>
          </w:tcPr>
          <w:p w14:paraId="69D6605C" w14:textId="50FA048C" w:rsidR="00CF3F69" w:rsidRDefault="00591B14" w:rsidP="00250039">
            <w:pPr>
              <w:pStyle w:val="MHHSBody"/>
            </w:pPr>
            <w:r>
              <w:lastRenderedPageBreak/>
              <w:t>Impacted Deliverables</w:t>
            </w:r>
          </w:p>
        </w:tc>
        <w:tc>
          <w:tcPr>
            <w:tcW w:w="8605" w:type="dxa"/>
          </w:tcPr>
          <w:p w14:paraId="603B9F48" w14:textId="25F3509E" w:rsidR="00CF3F69" w:rsidRDefault="00EB1820" w:rsidP="00250039">
            <w:pPr>
              <w:pStyle w:val="MHHSBody"/>
            </w:pPr>
            <w:r>
              <w:t>Report id ELEX-REP-080 / Interface id MHHS-IF-165</w:t>
            </w:r>
            <w:r w:rsidR="002B4DF4">
              <w:fldChar w:fldCharType="begin">
                <w:ffData>
                  <w:name w:val="Text46"/>
                  <w:enabled/>
                  <w:calcOnExit w:val="0"/>
                  <w:textInput/>
                </w:ffData>
              </w:fldChar>
            </w:r>
            <w:bookmarkStart w:id="8" w:name="Text46"/>
            <w:r w:rsidR="002B4DF4">
              <w:instrText xml:space="preserve"> FORMTEXT </w:instrText>
            </w:r>
            <w:r w:rsidR="002B4DF4">
              <w:fldChar w:fldCharType="separate"/>
            </w:r>
            <w:r w:rsidR="002B4DF4">
              <w:rPr>
                <w:noProof/>
              </w:rPr>
              <w:t> </w:t>
            </w:r>
            <w:r w:rsidR="002B4DF4">
              <w:rPr>
                <w:noProof/>
              </w:rPr>
              <w:t> </w:t>
            </w:r>
            <w:r w:rsidR="002B4DF4">
              <w:rPr>
                <w:noProof/>
              </w:rPr>
              <w:t> </w:t>
            </w:r>
            <w:r w:rsidR="002B4DF4">
              <w:rPr>
                <w:noProof/>
              </w:rPr>
              <w:t> </w:t>
            </w:r>
            <w:r w:rsidR="002B4DF4">
              <w:rPr>
                <w:noProof/>
              </w:rPr>
              <w:t> </w:t>
            </w:r>
            <w:r w:rsidR="002B4DF4">
              <w:fldChar w:fldCharType="end"/>
            </w:r>
            <w:bookmarkEnd w:id="8"/>
          </w:p>
        </w:tc>
      </w:tr>
      <w:tr w:rsidR="006F0122" w14:paraId="1FB0121C" w14:textId="77777777" w:rsidTr="003A54C8">
        <w:trPr>
          <w:trHeight w:val="860"/>
        </w:trPr>
        <w:tc>
          <w:tcPr>
            <w:tcW w:w="1980" w:type="dxa"/>
            <w:shd w:val="clear" w:color="auto" w:fill="F2F2F2" w:themeFill="background1" w:themeFillShade="F2"/>
          </w:tcPr>
          <w:p w14:paraId="28836096" w14:textId="40B3774A" w:rsidR="006F0122" w:rsidRDefault="006F0122" w:rsidP="00250039">
            <w:pPr>
              <w:pStyle w:val="MHHSBody"/>
            </w:pPr>
            <w:r>
              <w:t>Impacted Milestones</w:t>
            </w:r>
          </w:p>
        </w:tc>
        <w:tc>
          <w:tcPr>
            <w:tcW w:w="8605" w:type="dxa"/>
          </w:tcPr>
          <w:p w14:paraId="531D220C" w14:textId="6ED41B94" w:rsidR="004E5557" w:rsidRPr="00EB1820" w:rsidRDefault="00EB1820" w:rsidP="00250039">
            <w:pPr>
              <w:pStyle w:val="MHHSBody"/>
              <w:rPr>
                <w:color w:val="041425" w:themeColor="text1"/>
              </w:rPr>
            </w:pPr>
            <w:r>
              <w:rPr>
                <w:color w:val="041425" w:themeColor="text1"/>
              </w:rPr>
              <w:t>M10</w:t>
            </w:r>
          </w:p>
        </w:tc>
      </w:tr>
    </w:tbl>
    <w:p w14:paraId="7F78A1B9" w14:textId="77777777" w:rsidR="00CF3F69" w:rsidRPr="00250039" w:rsidRDefault="00CF3F69" w:rsidP="00250039">
      <w:pPr>
        <w:pStyle w:val="MHHSBody"/>
      </w:pPr>
    </w:p>
    <w:p w14:paraId="612997E9" w14:textId="77777777" w:rsidR="008A0C13" w:rsidRDefault="008A0C13" w:rsidP="008A0C13">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7CFBFF90" w14:textId="77777777" w:rsidR="00C42F75" w:rsidRPr="00C42F75" w:rsidRDefault="00C42F75" w:rsidP="00C42F75">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2097"/>
        <w:gridCol w:w="3197"/>
        <w:gridCol w:w="1956"/>
      </w:tblGrid>
      <w:tr w:rsidR="004D0669" w14:paraId="0D6D5598" w14:textId="77777777" w:rsidTr="005A4D7B">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70371D56" w14:textId="77777777" w:rsidR="004D0669" w:rsidRDefault="004D0669" w:rsidP="005A4D7B">
            <w:pPr>
              <w:pStyle w:val="MHHSBody"/>
              <w:jc w:val="center"/>
            </w:pPr>
            <w:r>
              <w:t>Initial assessment</w:t>
            </w:r>
          </w:p>
        </w:tc>
      </w:tr>
      <w:tr w:rsidR="004D0669" w14:paraId="1A37EAB1" w14:textId="77777777" w:rsidTr="003A54C8">
        <w:tc>
          <w:tcPr>
            <w:tcW w:w="3392" w:type="dxa"/>
            <w:shd w:val="clear" w:color="auto" w:fill="F2F2F2" w:themeFill="background1" w:themeFillShade="F2"/>
          </w:tcPr>
          <w:p w14:paraId="36796AAE" w14:textId="77777777" w:rsidR="004D0669" w:rsidRDefault="004D0669" w:rsidP="005A4D7B">
            <w:pPr>
              <w:pStyle w:val="MHHSBody"/>
            </w:pPr>
            <w:r>
              <w:t>Necessity of change</w:t>
            </w:r>
          </w:p>
        </w:tc>
        <w:tc>
          <w:tcPr>
            <w:tcW w:w="2108" w:type="dxa"/>
          </w:tcPr>
          <w:p w14:paraId="6AFE7378" w14:textId="77777777" w:rsidR="004D0669" w:rsidRDefault="004D0669" w:rsidP="005A4D7B">
            <w:pPr>
              <w:pStyle w:val="MHHSBody"/>
            </w:pPr>
            <w:r>
              <w:fldChar w:fldCharType="begin">
                <w:ffData>
                  <w:name w:val="Dropdown1"/>
                  <w:enabled/>
                  <w:calcOnExit/>
                  <w:ddList>
                    <w:listEntry w:val="1 - Critical Change"/>
                    <w:listEntry w:val="2 - Important Change"/>
                    <w:listEntry w:val="3 - Potentially Important"/>
                  </w:ddList>
                </w:ffData>
              </w:fldChar>
            </w:r>
            <w:bookmarkStart w:id="9" w:name="Dropdown1"/>
            <w:r>
              <w:instrText xml:space="preserve"> FORMDROPDOWN </w:instrText>
            </w:r>
            <w:r w:rsidR="00000000">
              <w:fldChar w:fldCharType="separate"/>
            </w:r>
            <w:r>
              <w:fldChar w:fldCharType="end"/>
            </w:r>
            <w:bookmarkEnd w:id="9"/>
          </w:p>
        </w:tc>
        <w:tc>
          <w:tcPr>
            <w:tcW w:w="3279" w:type="dxa"/>
            <w:shd w:val="clear" w:color="auto" w:fill="F2F2F2" w:themeFill="background1" w:themeFillShade="F2"/>
          </w:tcPr>
          <w:p w14:paraId="3EA0AFC4" w14:textId="77777777" w:rsidR="004D0669" w:rsidRDefault="004D0669" w:rsidP="005A4D7B">
            <w:pPr>
              <w:pStyle w:val="MHHSBody"/>
            </w:pPr>
            <w:r>
              <w:t>Expected lead time</w:t>
            </w:r>
          </w:p>
        </w:tc>
        <w:tc>
          <w:tcPr>
            <w:tcW w:w="1752" w:type="dxa"/>
          </w:tcPr>
          <w:p w14:paraId="3583BEB5" w14:textId="77777777" w:rsidR="004D0669" w:rsidRDefault="004D0669" w:rsidP="005A4D7B">
            <w:pPr>
              <w:pStyle w:val="MHHSBody"/>
            </w:pPr>
            <w: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id="10" w:name="Dropdown4"/>
            <w:r>
              <w:instrText xml:space="preserve"> FORMDROPDOWN </w:instrText>
            </w:r>
            <w:r w:rsidR="00000000">
              <w:fldChar w:fldCharType="separate"/>
            </w:r>
            <w:r>
              <w:fldChar w:fldCharType="end"/>
            </w:r>
            <w:bookmarkEnd w:id="10"/>
          </w:p>
        </w:tc>
      </w:tr>
      <w:tr w:rsidR="004D0669" w14:paraId="09511D9D" w14:textId="77777777" w:rsidTr="003A54C8">
        <w:tc>
          <w:tcPr>
            <w:tcW w:w="3392" w:type="dxa"/>
            <w:shd w:val="clear" w:color="auto" w:fill="F2F2F2" w:themeFill="background1" w:themeFillShade="F2"/>
          </w:tcPr>
          <w:p w14:paraId="6E333FF8" w14:textId="77777777" w:rsidR="004D0669" w:rsidRDefault="004D0669" w:rsidP="005A4D7B">
            <w:pPr>
              <w:pStyle w:val="MHHSBody"/>
            </w:pPr>
            <w:r>
              <w:t>Rationale of change</w:t>
            </w:r>
          </w:p>
        </w:tc>
        <w:tc>
          <w:tcPr>
            <w:tcW w:w="2108" w:type="dxa"/>
          </w:tcPr>
          <w:p w14:paraId="3F2A0BB9" w14:textId="77777777" w:rsidR="004D0669" w:rsidRDefault="004D0669" w:rsidP="005A4D7B">
            <w:pPr>
              <w:pStyle w:val="MHHSBody"/>
            </w:pPr>
            <w:r>
              <w:fldChar w:fldCharType="begin">
                <w:ffData>
                  <w:name w:val="Dropdown2"/>
                  <w:enabled/>
                  <w:calcOnExit w:val="0"/>
                  <w:ddList>
                    <w:listEntry w:val="Programme"/>
                    <w:listEntry w:val="Delivery"/>
                    <w:listEntry w:val="Solution"/>
                    <w:listEntry w:val="Regulatory"/>
                    <w:listEntry w:val="Security"/>
                    <w:listEntry w:val="Data"/>
                  </w:ddList>
                </w:ffData>
              </w:fldChar>
            </w:r>
            <w:bookmarkStart w:id="11" w:name="Dropdown2"/>
            <w:r>
              <w:instrText xml:space="preserve"> FORMDROPDOWN </w:instrText>
            </w:r>
            <w:r w:rsidR="00000000">
              <w:fldChar w:fldCharType="separate"/>
            </w:r>
            <w:r>
              <w:fldChar w:fldCharType="end"/>
            </w:r>
            <w:bookmarkEnd w:id="11"/>
          </w:p>
        </w:tc>
        <w:tc>
          <w:tcPr>
            <w:tcW w:w="3279" w:type="dxa"/>
            <w:tcBorders>
              <w:bottom w:val="single" w:sz="4" w:space="0" w:color="auto"/>
            </w:tcBorders>
            <w:shd w:val="clear" w:color="auto" w:fill="F2F2F2" w:themeFill="background1" w:themeFillShade="F2"/>
          </w:tcPr>
          <w:p w14:paraId="4B109126" w14:textId="77777777" w:rsidR="004D0669" w:rsidRDefault="004D0669" w:rsidP="005A4D7B">
            <w:pPr>
              <w:pStyle w:val="MHHSBody"/>
            </w:pPr>
            <w:r>
              <w:t>Expected implementation window</w:t>
            </w:r>
          </w:p>
        </w:tc>
        <w:tc>
          <w:tcPr>
            <w:tcW w:w="1752" w:type="dxa"/>
            <w:tcBorders>
              <w:bottom w:val="single" w:sz="4" w:space="0" w:color="auto"/>
            </w:tcBorders>
          </w:tcPr>
          <w:p w14:paraId="559D2995" w14:textId="77777777" w:rsidR="004D0669" w:rsidRDefault="004D0669" w:rsidP="005A4D7B">
            <w:pPr>
              <w:pStyle w:val="MHHSBody"/>
            </w:pPr>
            <w:r>
              <w:fldChar w:fldCharType="begin">
                <w:ffData>
                  <w:name w:val="Dropdown5"/>
                  <w:enabled/>
                  <w:calcOnExit w:val="0"/>
                  <w:ddList>
                    <w:listEntry w:val="1 - Imminent"/>
                    <w:listEntry w:val="2 - Short"/>
                    <w:listEntry w:val="3 - Medium"/>
                    <w:listEntry w:val="4 - Long"/>
                    <w:listEntry w:val="5 Go-Live"/>
                  </w:ddList>
                </w:ffData>
              </w:fldChar>
            </w:r>
            <w:bookmarkStart w:id="12" w:name="Dropdown5"/>
            <w:r>
              <w:instrText xml:space="preserve"> FORMDROPDOWN </w:instrText>
            </w:r>
            <w:r w:rsidR="00000000">
              <w:fldChar w:fldCharType="separate"/>
            </w:r>
            <w:r>
              <w:fldChar w:fldCharType="end"/>
            </w:r>
            <w:bookmarkEnd w:id="12"/>
          </w:p>
        </w:tc>
      </w:tr>
      <w:tr w:rsidR="004D0669" w14:paraId="0CA1C164" w14:textId="77777777" w:rsidTr="003A54C8">
        <w:tc>
          <w:tcPr>
            <w:tcW w:w="3392" w:type="dxa"/>
            <w:shd w:val="clear" w:color="auto" w:fill="F2F2F2" w:themeFill="background1" w:themeFillShade="F2"/>
          </w:tcPr>
          <w:p w14:paraId="07E9B368" w14:textId="77777777" w:rsidR="004D0669" w:rsidRDefault="004D0669" w:rsidP="005A4D7B">
            <w:pPr>
              <w:pStyle w:val="MHHSBody"/>
            </w:pPr>
            <w:r>
              <w:t>Expected change impact</w:t>
            </w:r>
          </w:p>
        </w:tc>
        <w:tc>
          <w:tcPr>
            <w:tcW w:w="2108" w:type="dxa"/>
            <w:tcBorders>
              <w:right w:val="single" w:sz="4" w:space="0" w:color="auto"/>
            </w:tcBorders>
          </w:tcPr>
          <w:p w14:paraId="2B944611" w14:textId="77777777" w:rsidR="004D0669" w:rsidRDefault="004D0669" w:rsidP="005A4D7B">
            <w:pPr>
              <w:pStyle w:val="MHHSBody"/>
            </w:pPr>
            <w:r>
              <w:fldChar w:fldCharType="begin">
                <w:ffData>
                  <w:name w:val="Dropdown3"/>
                  <w:enabled/>
                  <w:calcOnExit w:val="0"/>
                  <w:ddList>
                    <w:listEntry w:val="Very Low"/>
                    <w:listEntry w:val="Low"/>
                    <w:listEntry w:val="Medium"/>
                    <w:listEntry w:val="High"/>
                  </w:ddList>
                </w:ffData>
              </w:fldChar>
            </w:r>
            <w:bookmarkStart w:id="13" w:name="Dropdown3"/>
            <w:r>
              <w:instrText xml:space="preserve"> FORMDROPDOWN </w:instrText>
            </w:r>
            <w:r w:rsidR="00000000">
              <w:fldChar w:fldCharType="separate"/>
            </w:r>
            <w:r>
              <w:fldChar w:fldCharType="end"/>
            </w:r>
            <w:bookmarkEnd w:id="13"/>
          </w:p>
        </w:tc>
        <w:tc>
          <w:tcPr>
            <w:tcW w:w="3279" w:type="dxa"/>
            <w:tcBorders>
              <w:top w:val="single" w:sz="4" w:space="0" w:color="auto"/>
              <w:left w:val="single" w:sz="4" w:space="0" w:color="auto"/>
              <w:bottom w:val="nil"/>
              <w:right w:val="nil"/>
            </w:tcBorders>
            <w:shd w:val="clear" w:color="auto" w:fill="auto"/>
          </w:tcPr>
          <w:p w14:paraId="7250D73C" w14:textId="77777777" w:rsidR="004D0669" w:rsidRDefault="004D0669" w:rsidP="005A4D7B">
            <w:pPr>
              <w:pStyle w:val="MHHSBody"/>
            </w:pPr>
          </w:p>
        </w:tc>
        <w:tc>
          <w:tcPr>
            <w:tcW w:w="1752" w:type="dxa"/>
            <w:tcBorders>
              <w:top w:val="single" w:sz="4" w:space="0" w:color="auto"/>
              <w:left w:val="nil"/>
              <w:bottom w:val="nil"/>
              <w:right w:val="nil"/>
            </w:tcBorders>
            <w:shd w:val="clear" w:color="auto" w:fill="auto"/>
          </w:tcPr>
          <w:p w14:paraId="225E0991" w14:textId="77777777" w:rsidR="004D0669" w:rsidRDefault="004D0669" w:rsidP="005A4D7B">
            <w:pPr>
              <w:pStyle w:val="MHHSBody"/>
            </w:pPr>
          </w:p>
        </w:tc>
      </w:tr>
    </w:tbl>
    <w:p w14:paraId="427330A3" w14:textId="1BE47808" w:rsidR="005B7D3A" w:rsidRDefault="005B7D3A">
      <w:pPr>
        <w:spacing w:after="160" w:line="259" w:lineRule="auto"/>
        <w:rPr>
          <w:szCs w:val="20"/>
        </w:rPr>
      </w:pPr>
    </w:p>
    <w:p w14:paraId="61E262B0" w14:textId="38FEF09F"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665546D3" w14:textId="77777777" w:rsidTr="00C62FEC">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44F0D62D"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26A130F9" w14:textId="77777777" w:rsidTr="00C62FEC">
        <w:tc>
          <w:tcPr>
            <w:tcW w:w="5939" w:type="dxa"/>
            <w:tcBorders>
              <w:left w:val="single" w:sz="4" w:space="0" w:color="auto"/>
              <w:right w:val="single" w:sz="4" w:space="0" w:color="auto"/>
            </w:tcBorders>
            <w:shd w:val="clear" w:color="auto" w:fill="D9D9D9" w:themeFill="background1" w:themeFillShade="D9"/>
          </w:tcPr>
          <w:p w14:paraId="708AFB9E"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1EE3DCFA" w14:textId="528CDACA"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1A7E27" w:rsidRPr="00A92AE4" w14:paraId="77819344" w14:textId="77777777" w:rsidTr="00C62FEC">
        <w:tc>
          <w:tcPr>
            <w:tcW w:w="5939" w:type="dxa"/>
            <w:tcBorders>
              <w:left w:val="single" w:sz="4" w:space="0" w:color="auto"/>
              <w:right w:val="single" w:sz="4" w:space="0" w:color="auto"/>
            </w:tcBorders>
            <w:shd w:val="clear" w:color="auto" w:fill="F2F2F2" w:themeFill="background1" w:themeFillShade="F2"/>
          </w:tcPr>
          <w:p w14:paraId="10E0853F"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10646BA0" w14:textId="77777777" w:rsidR="001A7E27" w:rsidRPr="00F94CF8" w:rsidRDefault="001A7E27" w:rsidP="00C62FEC">
            <w:pPr>
              <w:pStyle w:val="MHHSBody"/>
              <w:rPr>
                <w:rFonts w:cstheme="minorHAnsi"/>
                <w:b/>
                <w:bCs/>
                <w:i/>
                <w:iCs/>
                <w:szCs w:val="20"/>
                <w:u w:val="single"/>
              </w:rPr>
            </w:pPr>
          </w:p>
        </w:tc>
      </w:tr>
      <w:tr w:rsidR="001A7E27" w:rsidRPr="00A92AE4" w14:paraId="22060C87" w14:textId="77777777" w:rsidTr="00C62FEC">
        <w:tc>
          <w:tcPr>
            <w:tcW w:w="5939" w:type="dxa"/>
            <w:tcBorders>
              <w:left w:val="single" w:sz="4" w:space="0" w:color="auto"/>
              <w:right w:val="single" w:sz="4" w:space="0" w:color="auto"/>
            </w:tcBorders>
            <w:shd w:val="clear" w:color="auto" w:fill="F2F2F2" w:themeFill="background1" w:themeFillShade="F2"/>
          </w:tcPr>
          <w:p w14:paraId="40FB961C"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0EBA7423" w14:textId="77777777" w:rsidR="001A7E27" w:rsidRPr="00F94CF8" w:rsidRDefault="001A7E27" w:rsidP="00C62FEC">
            <w:pPr>
              <w:pStyle w:val="MHHSBody"/>
              <w:rPr>
                <w:rFonts w:cstheme="minorHAnsi"/>
                <w:b/>
                <w:bCs/>
                <w:i/>
                <w:iCs/>
                <w:szCs w:val="20"/>
              </w:rPr>
            </w:pPr>
          </w:p>
        </w:tc>
      </w:tr>
    </w:tbl>
    <w:p w14:paraId="43DD4D1F" w14:textId="405028CE" w:rsidR="00C660BD" w:rsidRDefault="005B7D3A">
      <w:pPr>
        <w:spacing w:after="160" w:line="259" w:lineRule="auto"/>
        <w:rPr>
          <w:szCs w:val="20"/>
        </w:rPr>
      </w:pPr>
      <w:r>
        <w:rPr>
          <w:szCs w:val="20"/>
        </w:rPr>
        <w:br w:type="page"/>
      </w:r>
    </w:p>
    <w:p w14:paraId="79FABF34" w14:textId="772C2EB9" w:rsidR="00422EC9" w:rsidRDefault="006C5E01" w:rsidP="000A793B">
      <w:pPr>
        <w:pStyle w:val="Heading3"/>
        <w:numPr>
          <w:ilvl w:val="0"/>
          <w:numId w:val="0"/>
        </w:numPr>
        <w:ind w:left="720" w:hanging="720"/>
        <w:rPr>
          <w:sz w:val="20"/>
          <w:szCs w:val="20"/>
        </w:rPr>
      </w:pPr>
      <w:r w:rsidRPr="000A793B">
        <w:rPr>
          <w:sz w:val="20"/>
          <w:szCs w:val="20"/>
        </w:rPr>
        <w:lastRenderedPageBreak/>
        <w:t xml:space="preserve">Part </w:t>
      </w:r>
      <w:r w:rsidR="00586D5C">
        <w:rPr>
          <w:sz w:val="20"/>
          <w:szCs w:val="20"/>
        </w:rPr>
        <w:t>C.1</w:t>
      </w:r>
      <w:r w:rsidRPr="000A793B">
        <w:rPr>
          <w:sz w:val="20"/>
          <w:szCs w:val="20"/>
        </w:rPr>
        <w:t xml:space="preserve"> – </w:t>
      </w:r>
      <w:r w:rsidR="00D25E17" w:rsidRPr="000A793B">
        <w:rPr>
          <w:sz w:val="20"/>
          <w:szCs w:val="20"/>
        </w:rPr>
        <w:t xml:space="preserve">Summary of </w:t>
      </w:r>
      <w:r w:rsidR="00ED1230">
        <w:rPr>
          <w:sz w:val="20"/>
          <w:szCs w:val="20"/>
        </w:rPr>
        <w:t>I</w:t>
      </w:r>
      <w:r w:rsidR="00D25E17" w:rsidRPr="000A793B">
        <w:rPr>
          <w:sz w:val="20"/>
          <w:szCs w:val="20"/>
        </w:rPr>
        <w:t xml:space="preserve">mpact </w:t>
      </w:r>
      <w:r w:rsidR="00ED1230">
        <w:rPr>
          <w:sz w:val="20"/>
          <w:szCs w:val="20"/>
        </w:rPr>
        <w:t>A</w:t>
      </w:r>
      <w:r w:rsidR="00D25E17" w:rsidRPr="000A793B">
        <w:rPr>
          <w:sz w:val="20"/>
          <w:szCs w:val="20"/>
        </w:rPr>
        <w:t xml:space="preserve">ssessment </w:t>
      </w:r>
    </w:p>
    <w:p w14:paraId="797735EE" w14:textId="628B5B50"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0D661A38" w14:textId="718948ED"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3CA60B25"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49066B79" w14:textId="3BFC5DA4" w:rsidR="00A76C6F" w:rsidRDefault="00A76C6F" w:rsidP="00A76C6F">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1655E36A" w14:textId="77777777" w:rsidR="00A76C6F" w:rsidRDefault="00A76C6F" w:rsidP="00A76C6F">
      <w:pPr>
        <w:pStyle w:val="CommentText"/>
        <w:ind w:left="360"/>
        <w:rPr>
          <w:b/>
          <w:bCs/>
        </w:rPr>
      </w:pPr>
    </w:p>
    <w:p w14:paraId="780226E8" w14:textId="75F9C222" w:rsidR="00A76C6F" w:rsidRPr="00A10096" w:rsidRDefault="00A76C6F" w:rsidP="00A76C6F">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059B847A" w14:textId="77777777" w:rsidR="00A76C6F" w:rsidRPr="00484B40" w:rsidRDefault="00A76C6F" w:rsidP="00A76C6F">
      <w:pPr>
        <w:pStyle w:val="CommentText"/>
        <w:ind w:left="360"/>
        <w:rPr>
          <w:b/>
          <w:bCs/>
        </w:rPr>
      </w:pPr>
    </w:p>
    <w:p w14:paraId="29E3A847" w14:textId="558E45AF" w:rsidR="001944E7" w:rsidRPr="001944E7" w:rsidRDefault="4BD10F9C" w:rsidP="4BD10F9C">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14:paraId="060A08C5" w14:textId="64EFDFE5"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56D1E784"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3C59A9BF" w14:textId="14EDC96D"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78A8BBDF" w14:textId="77777777" w:rsidTr="004D272C">
        <w:tc>
          <w:tcPr>
            <w:tcW w:w="10536" w:type="dxa"/>
          </w:tcPr>
          <w:p w14:paraId="4DAB98B5" w14:textId="463781A9" w:rsidR="00110B00" w:rsidRPr="005B7D3A" w:rsidRDefault="00110B00" w:rsidP="004D272C">
            <w:pPr>
              <w:pStyle w:val="MHHSBody"/>
              <w:rPr>
                <w:b/>
                <w:bCs/>
                <w:color w:val="041425" w:themeColor="text1"/>
                <w:u w:val="single"/>
              </w:rPr>
            </w:pPr>
            <w:r w:rsidRPr="005B7D3A">
              <w:rPr>
                <w:b/>
                <w:bCs/>
                <w:color w:val="041425" w:themeColor="text1"/>
                <w:u w:val="single"/>
              </w:rPr>
              <w:t>Effect on benefits</w:t>
            </w:r>
          </w:p>
          <w:p w14:paraId="4B0E24DB" w14:textId="4372F8E7" w:rsidR="007B7230" w:rsidRPr="00EB1820" w:rsidRDefault="00EB1820" w:rsidP="00EB1820">
            <w:pPr>
              <w:pStyle w:val="MHHSBody"/>
              <w:rPr>
                <w:rFonts w:cstheme="minorHAnsi"/>
                <w:color w:val="041425" w:themeColor="text1"/>
                <w:szCs w:val="20"/>
              </w:rPr>
            </w:pPr>
            <w:r>
              <w:rPr>
                <w:rFonts w:cstheme="minorHAnsi"/>
                <w:color w:val="041425" w:themeColor="text1"/>
                <w:szCs w:val="20"/>
              </w:rPr>
              <w:t xml:space="preserve">The change will not impact the benefits attributed to MHHS however it will deliver those benefits at a lower cost and reduced risk. </w:t>
            </w:r>
          </w:p>
        </w:tc>
      </w:tr>
      <w:tr w:rsidR="006077F9" w:rsidRPr="005B7D3A" w14:paraId="7FD25C42" w14:textId="77777777" w:rsidTr="00AF4AE2">
        <w:tc>
          <w:tcPr>
            <w:tcW w:w="10536" w:type="dxa"/>
            <w:shd w:val="clear" w:color="auto" w:fill="F2F2F2" w:themeFill="background1" w:themeFillShade="F2"/>
          </w:tcPr>
          <w:p w14:paraId="0DAEA3E6" w14:textId="6A8E2ADE" w:rsidR="006077F9" w:rsidRPr="005B7D3A" w:rsidRDefault="005B7D3A" w:rsidP="00214B3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73E49D18" w14:textId="77777777" w:rsidTr="002C0835">
        <w:tc>
          <w:tcPr>
            <w:tcW w:w="10536" w:type="dxa"/>
            <w:shd w:val="clear" w:color="auto" w:fill="FFFFFF" w:themeFill="background1"/>
          </w:tcPr>
          <w:p w14:paraId="4FC8B641" w14:textId="77777777"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204B4DA"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14:paraId="32369AFD" w14:textId="699AF5D8" w:rsidR="00643F46" w:rsidRPr="00D2357E" w:rsidRDefault="00C70852" w:rsidP="00C70852">
            <w:pPr>
              <w:pStyle w:val="MHHSBody"/>
              <w:rPr>
                <w:i/>
                <w:iCs/>
                <w:color w:val="5161FC" w:themeColor="accent1"/>
              </w:rPr>
            </w:pPr>
            <w:r w:rsidRPr="00484B40">
              <w:rPr>
                <w:i/>
                <w:iCs/>
                <w:color w:val="FF0000"/>
              </w:rPr>
              <w:t>Where possible, contextual information should be included e.g. the benefit will be delayed by X weeks; the change means Y population will also realise the benefit.</w:t>
            </w:r>
          </w:p>
        </w:tc>
      </w:tr>
      <w:tr w:rsidR="00214B3C" w:rsidRPr="005B7D3A" w14:paraId="185DF4E2" w14:textId="77777777" w:rsidTr="004D272C">
        <w:tc>
          <w:tcPr>
            <w:tcW w:w="10536" w:type="dxa"/>
          </w:tcPr>
          <w:p w14:paraId="2F91BCEF" w14:textId="77777777" w:rsidR="00214B3C" w:rsidRPr="005B7D3A" w:rsidRDefault="00214B3C" w:rsidP="00214B3C">
            <w:pPr>
              <w:pStyle w:val="MHHSBody"/>
              <w:rPr>
                <w:b/>
                <w:bCs/>
                <w:color w:val="041425" w:themeColor="text1"/>
                <w:u w:val="single"/>
              </w:rPr>
            </w:pPr>
            <w:r w:rsidRPr="005B7D3A">
              <w:rPr>
                <w:b/>
                <w:bCs/>
                <w:color w:val="041425" w:themeColor="text1"/>
                <w:u w:val="single"/>
              </w:rPr>
              <w:t>Effect on consumers</w:t>
            </w:r>
          </w:p>
          <w:p w14:paraId="6EF717EE" w14:textId="5984245C" w:rsidR="00214B3C" w:rsidRPr="005B7D3A" w:rsidRDefault="00EB1820" w:rsidP="00214B3C">
            <w:pPr>
              <w:pStyle w:val="MHHSBody"/>
              <w:rPr>
                <w:color w:val="041425" w:themeColor="text1"/>
              </w:rPr>
            </w:pPr>
            <w:r>
              <w:rPr>
                <w:rFonts w:cstheme="minorHAnsi"/>
                <w:color w:val="041425" w:themeColor="text1"/>
                <w:szCs w:val="20"/>
              </w:rPr>
              <w:t xml:space="preserve">This change will not impact consumers. </w:t>
            </w:r>
            <w:r w:rsidR="00214B3C" w:rsidRPr="005B7D3A">
              <w:rPr>
                <w:color w:val="041425" w:themeColor="text1"/>
              </w:rPr>
              <w:fldChar w:fldCharType="begin">
                <w:ffData>
                  <w:name w:val="Text51"/>
                  <w:enabled/>
                  <w:calcOnExit w:val="0"/>
                  <w:textInput/>
                </w:ffData>
              </w:fldChar>
            </w:r>
            <w:bookmarkStart w:id="14" w:name="Text51"/>
            <w:r w:rsidR="00214B3C" w:rsidRPr="005B7D3A">
              <w:rPr>
                <w:color w:val="041425" w:themeColor="text1"/>
              </w:rPr>
              <w:instrText xml:space="preserve"> FORMTEXT </w:instrText>
            </w:r>
            <w:r w:rsidR="00000000">
              <w:rPr>
                <w:color w:val="041425" w:themeColor="text1"/>
              </w:rPr>
            </w:r>
            <w:r w:rsidR="00000000">
              <w:rPr>
                <w:color w:val="041425" w:themeColor="text1"/>
              </w:rPr>
              <w:fldChar w:fldCharType="separate"/>
            </w:r>
            <w:r w:rsidR="00214B3C" w:rsidRPr="005B7D3A">
              <w:rPr>
                <w:color w:val="041425" w:themeColor="text1"/>
              </w:rPr>
              <w:fldChar w:fldCharType="end"/>
            </w:r>
            <w:bookmarkEnd w:id="14"/>
          </w:p>
        </w:tc>
      </w:tr>
      <w:tr w:rsidR="00AF4AE2" w:rsidRPr="005B7D3A" w14:paraId="6E6A1C0E" w14:textId="77777777" w:rsidTr="00AF4AE2">
        <w:tc>
          <w:tcPr>
            <w:tcW w:w="10536" w:type="dxa"/>
            <w:shd w:val="clear" w:color="auto" w:fill="F2F2F2" w:themeFill="background1" w:themeFillShade="F2"/>
          </w:tcPr>
          <w:p w14:paraId="51D834B0" w14:textId="1B003B9D" w:rsidR="00AF4AE2" w:rsidRPr="005B7D3A" w:rsidRDefault="00AF4AE2" w:rsidP="00AF4AE2">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5CF3D241" w14:textId="77777777" w:rsidTr="004D272C">
        <w:tc>
          <w:tcPr>
            <w:tcW w:w="10536" w:type="dxa"/>
          </w:tcPr>
          <w:p w14:paraId="44761F52"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29C77A4"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14:paraId="6CD25AD7" w14:textId="31236188" w:rsidR="00AF4AE2" w:rsidRPr="00AB196D" w:rsidRDefault="00AB196D" w:rsidP="00AF4AE2">
            <w:pPr>
              <w:pStyle w:val="MHHSBody"/>
              <w:rPr>
                <w:i/>
                <w:iCs/>
                <w:color w:val="FF0000"/>
              </w:rPr>
            </w:pPr>
            <w:r w:rsidRPr="006A0471">
              <w:rPr>
                <w:rFonts w:cstheme="minorHAnsi"/>
                <w:i/>
                <w:iCs/>
                <w:color w:val="FF0000"/>
                <w:szCs w:val="20"/>
              </w:rPr>
              <w:t>Where possible, contextual information should be included e.g. what is the scale of the effect? Will the effect be permanent?</w:t>
            </w:r>
          </w:p>
        </w:tc>
      </w:tr>
      <w:tr w:rsidR="00AF4AE2" w:rsidRPr="005B7D3A" w14:paraId="7512CF01" w14:textId="77777777" w:rsidTr="004D272C">
        <w:tc>
          <w:tcPr>
            <w:tcW w:w="10536" w:type="dxa"/>
          </w:tcPr>
          <w:p w14:paraId="7C3C63CD" w14:textId="54605DA2" w:rsidR="00AF4AE2" w:rsidRPr="005B7D3A" w:rsidRDefault="00AF4AE2" w:rsidP="00AF4AE2">
            <w:pPr>
              <w:pStyle w:val="MHHSBody"/>
              <w:rPr>
                <w:b/>
                <w:bCs/>
                <w:color w:val="041425" w:themeColor="text1"/>
                <w:u w:val="single"/>
              </w:rPr>
            </w:pPr>
            <w:r w:rsidRPr="005B7D3A">
              <w:rPr>
                <w:b/>
                <w:bCs/>
                <w:color w:val="041425" w:themeColor="text1"/>
                <w:u w:val="single"/>
              </w:rPr>
              <w:t>Effect on schedule</w:t>
            </w:r>
          </w:p>
          <w:p w14:paraId="33CDB12D" w14:textId="5E0DE813" w:rsidR="00AF4AE2" w:rsidRPr="00EB1820" w:rsidRDefault="00EB1820" w:rsidP="00EB1820">
            <w:pPr>
              <w:pStyle w:val="MHHSBody"/>
              <w:rPr>
                <w:color w:val="041425" w:themeColor="text1"/>
                <w:u w:val="single"/>
              </w:rPr>
            </w:pPr>
            <w:r>
              <w:rPr>
                <w:rFonts w:cstheme="minorHAnsi"/>
                <w:color w:val="041425" w:themeColor="text1"/>
                <w:szCs w:val="20"/>
              </w:rPr>
              <w:t xml:space="preserve">The complexity of developing and testing the proposed ELEX-REP-080 interface cannot easily be delivered prior to the start of SIT testing unless there is a significant re-prioritising of resources elsewhere within the Helix programme. This proposal reduces the effort and risk to develop this change, and </w:t>
            </w:r>
            <w:proofErr w:type="gramStart"/>
            <w:r>
              <w:rPr>
                <w:rFonts w:cstheme="minorHAnsi"/>
                <w:color w:val="041425" w:themeColor="text1"/>
                <w:szCs w:val="20"/>
              </w:rPr>
              <w:t>as a consequence</w:t>
            </w:r>
            <w:proofErr w:type="gramEnd"/>
            <w:r>
              <w:rPr>
                <w:rFonts w:cstheme="minorHAnsi"/>
                <w:color w:val="041425" w:themeColor="text1"/>
                <w:szCs w:val="20"/>
              </w:rPr>
              <w:t xml:space="preserve"> allows testing of the change to be performed as a collaboration between Helix and ESO based on existing test schedules and resources. </w:t>
            </w:r>
          </w:p>
        </w:tc>
      </w:tr>
      <w:tr w:rsidR="00AF4AE2" w:rsidRPr="005B7D3A" w14:paraId="69AD4699" w14:textId="77777777" w:rsidTr="072F2146">
        <w:tc>
          <w:tcPr>
            <w:tcW w:w="10536" w:type="dxa"/>
            <w:shd w:val="clear" w:color="auto" w:fill="F2F2F2" w:themeFill="background2" w:themeFillShade="F2"/>
          </w:tcPr>
          <w:p w14:paraId="2497ABF9" w14:textId="3DA840FC" w:rsidR="00AF4AE2" w:rsidRPr="005B7D3A" w:rsidRDefault="00AF4AE2" w:rsidP="00AF4AE2">
            <w:pPr>
              <w:pStyle w:val="MHHSBody"/>
              <w:rPr>
                <w:rFonts w:cstheme="minorHAnsi"/>
                <w:i/>
                <w:color w:val="041425" w:themeColor="tex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54CE6412" w14:textId="77777777" w:rsidTr="009056D8">
        <w:tc>
          <w:tcPr>
            <w:tcW w:w="10536" w:type="dxa"/>
            <w:shd w:val="clear" w:color="auto" w:fill="FFFFFF" w:themeFill="background1"/>
          </w:tcPr>
          <w:p w14:paraId="5CABCFF4"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lastRenderedPageBreak/>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4655B7DB"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will the schedule/milestones be directly impacted; will the schedule/milestones be indirectly impacted. </w:t>
            </w:r>
          </w:p>
          <w:p w14:paraId="0FD40B9E" w14:textId="617B1BD5" w:rsidR="009056D8" w:rsidRPr="005B7D3A" w:rsidRDefault="00F86A0D" w:rsidP="00F86A0D">
            <w:pPr>
              <w:pStyle w:val="MHHSBody"/>
              <w:rPr>
                <w:i/>
                <w:iCs/>
                <w:color w:val="041425" w:themeColor="text1"/>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009056D8" w:rsidRPr="005B7D3A" w14:paraId="38F23956" w14:textId="77777777" w:rsidTr="004D272C">
        <w:tc>
          <w:tcPr>
            <w:tcW w:w="10536" w:type="dxa"/>
          </w:tcPr>
          <w:p w14:paraId="6D9C5A63" w14:textId="4BDEB648" w:rsidR="009056D8" w:rsidRPr="005B7D3A" w:rsidRDefault="009056D8" w:rsidP="009056D8">
            <w:pPr>
              <w:pStyle w:val="MHHSBody"/>
              <w:rPr>
                <w:b/>
                <w:bCs/>
                <w:color w:val="041425" w:themeColor="text1"/>
                <w:u w:val="single"/>
              </w:rPr>
            </w:pPr>
            <w:r w:rsidRPr="005B7D3A">
              <w:rPr>
                <w:b/>
                <w:bCs/>
                <w:color w:val="041425" w:themeColor="text1"/>
                <w:u w:val="single"/>
              </w:rPr>
              <w:t>Effect on costs</w:t>
            </w:r>
          </w:p>
          <w:p w14:paraId="4C57F7DF" w14:textId="77777777" w:rsidR="00EB1820" w:rsidRDefault="00EB1820" w:rsidP="009056D8">
            <w:pPr>
              <w:pStyle w:val="MHHSBody"/>
              <w:rPr>
                <w:color w:val="041425" w:themeColor="text1"/>
              </w:rPr>
            </w:pPr>
            <w:r>
              <w:rPr>
                <w:color w:val="041425" w:themeColor="text1"/>
              </w:rPr>
              <w:t xml:space="preserve">This will reduce the delivery costs for post the ESO and </w:t>
            </w:r>
            <w:proofErr w:type="spellStart"/>
            <w:r>
              <w:rPr>
                <w:color w:val="041425" w:themeColor="text1"/>
              </w:rPr>
              <w:t>Elexon’s</w:t>
            </w:r>
            <w:proofErr w:type="spellEnd"/>
            <w:r>
              <w:rPr>
                <w:color w:val="041425" w:themeColor="text1"/>
              </w:rPr>
              <w:t xml:space="preserve"> Helix Programme. It will do this by: </w:t>
            </w:r>
          </w:p>
          <w:p w14:paraId="37D4B317" w14:textId="77777777" w:rsidR="009056D8" w:rsidRPr="00EB1820" w:rsidRDefault="00EB1820" w:rsidP="00EB1820">
            <w:pPr>
              <w:pStyle w:val="MHHSBody"/>
              <w:numPr>
                <w:ilvl w:val="0"/>
                <w:numId w:val="38"/>
              </w:numPr>
              <w:rPr>
                <w:b/>
                <w:bCs/>
                <w:color w:val="041425" w:themeColor="text1"/>
                <w:u w:val="single"/>
              </w:rPr>
            </w:pPr>
            <w:r>
              <w:rPr>
                <w:color w:val="041425" w:themeColor="text1"/>
              </w:rPr>
              <w:t xml:space="preserve">The proposed P0210 file will be heavily based on the existing P0210 file, negating the need to change legacy systems to produce / ingest and process a new file with new attributes. </w:t>
            </w:r>
          </w:p>
          <w:p w14:paraId="42598C5A" w14:textId="77777777" w:rsidR="00EB1820" w:rsidRPr="00EB1820" w:rsidRDefault="00EB1820" w:rsidP="00EB1820">
            <w:pPr>
              <w:pStyle w:val="MHHSBody"/>
              <w:numPr>
                <w:ilvl w:val="0"/>
                <w:numId w:val="38"/>
              </w:numPr>
              <w:rPr>
                <w:b/>
                <w:bCs/>
                <w:color w:val="041425" w:themeColor="text1"/>
                <w:u w:val="single"/>
              </w:rPr>
            </w:pPr>
            <w:r>
              <w:rPr>
                <w:color w:val="041425" w:themeColor="text1"/>
              </w:rPr>
              <w:t xml:space="preserve">The proposal will negate the need for the ESO to process to P0210 files during the migration period. </w:t>
            </w:r>
          </w:p>
          <w:p w14:paraId="22448014" w14:textId="6CB29B69" w:rsidR="00EB1820" w:rsidRPr="00EB1820" w:rsidRDefault="00EB1820" w:rsidP="00EB1820">
            <w:pPr>
              <w:pStyle w:val="MHHSBody"/>
              <w:rPr>
                <w:color w:val="041425" w:themeColor="text1"/>
              </w:rPr>
            </w:pPr>
            <w:r>
              <w:rPr>
                <w:color w:val="041425" w:themeColor="text1"/>
              </w:rPr>
              <w:t xml:space="preserve">This proposal will negate the need to remove redundant P0210 file from the ESO / Elexon </w:t>
            </w:r>
            <w:proofErr w:type="gramStart"/>
            <w:r>
              <w:rPr>
                <w:color w:val="041425" w:themeColor="text1"/>
              </w:rPr>
              <w:t>ecosystem, and</w:t>
            </w:r>
            <w:proofErr w:type="gramEnd"/>
            <w:r>
              <w:rPr>
                <w:color w:val="041425" w:themeColor="text1"/>
              </w:rPr>
              <w:t xml:space="preserve"> negates the need to change legacy systems to remove references to that file and the data it contains. </w:t>
            </w:r>
          </w:p>
        </w:tc>
      </w:tr>
      <w:tr w:rsidR="002E3B9C" w:rsidRPr="005B7D3A" w14:paraId="62A24C9B" w14:textId="77777777" w:rsidTr="002E3B9C">
        <w:tc>
          <w:tcPr>
            <w:tcW w:w="10536" w:type="dxa"/>
            <w:shd w:val="clear" w:color="auto" w:fill="F2F2F2" w:themeFill="background1" w:themeFillShade="F2"/>
          </w:tcPr>
          <w:p w14:paraId="1FBAF6FF" w14:textId="3E9AE5DE"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4487AAC" w14:textId="77777777" w:rsidTr="004D272C">
        <w:tc>
          <w:tcPr>
            <w:tcW w:w="10536" w:type="dxa"/>
          </w:tcPr>
          <w:p w14:paraId="7B6B8C09"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7E81DB8"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14:paraId="097CD01C" w14:textId="4EC8FDC6" w:rsidR="002E3B9C" w:rsidRPr="005B7D3A" w:rsidRDefault="001E621D" w:rsidP="001E621D">
            <w:pPr>
              <w:pStyle w:val="MHHSBody"/>
              <w:rPr>
                <w:b/>
                <w:bCs/>
                <w:color w:val="041425" w:themeColor="text1"/>
                <w:u w:val="single"/>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002E3B9C" w:rsidRPr="005B7D3A" w14:paraId="07623B29" w14:textId="77777777" w:rsidTr="004D272C">
        <w:tc>
          <w:tcPr>
            <w:tcW w:w="10536" w:type="dxa"/>
          </w:tcPr>
          <w:p w14:paraId="3F8E6951" w14:textId="36E171E3" w:rsidR="002E3B9C" w:rsidRPr="005B7D3A" w:rsidRDefault="002E3B9C" w:rsidP="002E3B9C">
            <w:pPr>
              <w:pStyle w:val="MHHSBody"/>
              <w:rPr>
                <w:b/>
                <w:bCs/>
                <w:color w:val="041425" w:themeColor="text1"/>
                <w:u w:val="single"/>
              </w:rPr>
            </w:pPr>
            <w:r w:rsidRPr="005B7D3A">
              <w:rPr>
                <w:b/>
                <w:bCs/>
                <w:color w:val="041425" w:themeColor="text1"/>
                <w:u w:val="single"/>
              </w:rPr>
              <w:t>Effect on resources</w:t>
            </w:r>
          </w:p>
          <w:p w14:paraId="6286CDBC" w14:textId="77777777" w:rsidR="002E3B9C" w:rsidRDefault="000D4FF6" w:rsidP="00EB1820">
            <w:pPr>
              <w:pStyle w:val="MHHSBody"/>
              <w:rPr>
                <w:rFonts w:cstheme="minorHAnsi"/>
                <w:color w:val="041425" w:themeColor="text1"/>
                <w:szCs w:val="20"/>
              </w:rPr>
            </w:pPr>
            <w:r>
              <w:rPr>
                <w:rFonts w:cstheme="minorHAnsi"/>
                <w:color w:val="041425" w:themeColor="text1"/>
                <w:szCs w:val="20"/>
              </w:rPr>
              <w:t xml:space="preserve">This change will reduce the Helix and ESO resource required to design this functionality. </w:t>
            </w:r>
          </w:p>
          <w:p w14:paraId="556B106E" w14:textId="2A780186" w:rsidR="000D4FF6" w:rsidRPr="000D4FF6" w:rsidRDefault="000D4FF6" w:rsidP="00EB1820">
            <w:pPr>
              <w:pStyle w:val="MHHSBody"/>
              <w:rPr>
                <w:b/>
                <w:bCs/>
                <w:color w:val="041425" w:themeColor="text1"/>
              </w:rPr>
            </w:pPr>
            <w:r>
              <w:rPr>
                <w:b/>
                <w:bCs/>
                <w:color w:val="041425" w:themeColor="text1"/>
              </w:rPr>
              <w:t>There will be no requirement to build a new interface MHHS-IF-165.</w:t>
            </w:r>
          </w:p>
        </w:tc>
      </w:tr>
      <w:tr w:rsidR="00175E89" w:rsidRPr="005B7D3A" w14:paraId="2920ADA4" w14:textId="77777777" w:rsidTr="00D03854">
        <w:tc>
          <w:tcPr>
            <w:tcW w:w="10536" w:type="dxa"/>
            <w:shd w:val="clear" w:color="auto" w:fill="F2F2F2" w:themeFill="background1" w:themeFillShade="F2"/>
          </w:tcPr>
          <w:p w14:paraId="3C0BBB64" w14:textId="2FD28DCB"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208323F" w14:textId="77777777" w:rsidTr="004D272C">
        <w:tc>
          <w:tcPr>
            <w:tcW w:w="10536" w:type="dxa"/>
          </w:tcPr>
          <w:p w14:paraId="1F995C71"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7C156B"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14:paraId="18B5D063" w14:textId="084E96D2" w:rsidR="002E3B9C" w:rsidRPr="005B7D3A" w:rsidRDefault="00B658FF" w:rsidP="00B658FF">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require X additional staff for Y period of time; the change requires Z training or support.</w:t>
            </w:r>
          </w:p>
        </w:tc>
      </w:tr>
      <w:tr w:rsidR="002E3B9C" w:rsidRPr="005B7D3A" w14:paraId="4EDA1EF3" w14:textId="77777777" w:rsidTr="004D272C">
        <w:tc>
          <w:tcPr>
            <w:tcW w:w="10536" w:type="dxa"/>
          </w:tcPr>
          <w:p w14:paraId="53188264" w14:textId="4A992651" w:rsidR="002E3B9C" w:rsidRPr="005B7D3A" w:rsidRDefault="002E3B9C" w:rsidP="002E3B9C">
            <w:pPr>
              <w:pStyle w:val="MHHSBody"/>
              <w:rPr>
                <w:b/>
                <w:bCs/>
                <w:color w:val="041425" w:themeColor="text1"/>
                <w:u w:val="single"/>
              </w:rPr>
            </w:pPr>
            <w:r w:rsidRPr="005B7D3A">
              <w:rPr>
                <w:b/>
                <w:bCs/>
                <w:color w:val="041425" w:themeColor="text1"/>
                <w:u w:val="single"/>
              </w:rPr>
              <w:t>Effect on contract</w:t>
            </w:r>
          </w:p>
          <w:p w14:paraId="5039A775" w14:textId="29603DBD" w:rsidR="002E3B9C" w:rsidRPr="000D4FF6" w:rsidRDefault="000D4FF6" w:rsidP="002E3B9C">
            <w:pPr>
              <w:pStyle w:val="MHHSBody"/>
              <w:rPr>
                <w:rFonts w:cstheme="minorHAnsi"/>
                <w:color w:val="041425" w:themeColor="text1"/>
                <w:szCs w:val="20"/>
              </w:rPr>
            </w:pPr>
            <w:r>
              <w:rPr>
                <w:rFonts w:cstheme="minorHAnsi"/>
                <w:color w:val="041425" w:themeColor="text1"/>
                <w:szCs w:val="20"/>
              </w:rPr>
              <w:t xml:space="preserve">This change will have no impact on contracts. </w:t>
            </w:r>
          </w:p>
        </w:tc>
      </w:tr>
      <w:tr w:rsidR="00D03854" w:rsidRPr="005B7D3A" w14:paraId="34579B77" w14:textId="77777777" w:rsidTr="00D03854">
        <w:tc>
          <w:tcPr>
            <w:tcW w:w="10536" w:type="dxa"/>
            <w:shd w:val="clear" w:color="auto" w:fill="F2F2F2" w:themeFill="background1" w:themeFillShade="F2"/>
          </w:tcPr>
          <w:p w14:paraId="1BC6CA9D" w14:textId="13EB3B8D" w:rsidR="00D03854" w:rsidRPr="005B7D3A" w:rsidRDefault="00D03854"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61390ABD" w14:textId="77777777" w:rsidTr="004D272C">
        <w:tc>
          <w:tcPr>
            <w:tcW w:w="10536" w:type="dxa"/>
          </w:tcPr>
          <w:p w14:paraId="7ADE21B8"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36C0778C"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14:paraId="63F5A147" w14:textId="10B6F853" w:rsidR="002E3B9C" w:rsidRPr="005B7D3A" w:rsidRDefault="00EF2AAE" w:rsidP="00EF2AAE">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tc>
      </w:tr>
      <w:tr w:rsidR="002E3B9C" w:rsidRPr="005B7D3A" w14:paraId="5FDA6189" w14:textId="77777777" w:rsidTr="004D272C">
        <w:tc>
          <w:tcPr>
            <w:tcW w:w="10536" w:type="dxa"/>
          </w:tcPr>
          <w:p w14:paraId="32EF5D94" w14:textId="3A6EC9E4" w:rsidR="002E3B9C" w:rsidRPr="005B7D3A" w:rsidRDefault="002E3B9C" w:rsidP="002E3B9C">
            <w:pPr>
              <w:pStyle w:val="MHHSBody"/>
              <w:rPr>
                <w:b/>
                <w:bCs/>
                <w:color w:val="041425" w:themeColor="text1"/>
                <w:u w:val="single"/>
              </w:rPr>
            </w:pPr>
            <w:r w:rsidRPr="005B7D3A">
              <w:rPr>
                <w:b/>
                <w:bCs/>
                <w:color w:val="041425" w:themeColor="text1"/>
                <w:u w:val="single"/>
              </w:rPr>
              <w:t>Risks</w:t>
            </w:r>
          </w:p>
          <w:p w14:paraId="2512DDF9" w14:textId="545C203E" w:rsidR="002E3B9C" w:rsidRPr="000D4FF6" w:rsidRDefault="000D4FF6" w:rsidP="002E3B9C">
            <w:pPr>
              <w:pStyle w:val="MHHSBody"/>
              <w:rPr>
                <w:rFonts w:cstheme="minorHAnsi"/>
                <w:color w:val="041425" w:themeColor="text1"/>
                <w:szCs w:val="20"/>
              </w:rPr>
            </w:pPr>
            <w:r>
              <w:rPr>
                <w:rFonts w:cstheme="minorHAnsi"/>
                <w:color w:val="041425" w:themeColor="text1"/>
                <w:szCs w:val="20"/>
              </w:rPr>
              <w:lastRenderedPageBreak/>
              <w:t xml:space="preserve">This change delivers the same outcome with lower complexity and effort compared to the original proposal. It therefore should reduce the overall delivery risk. </w:t>
            </w:r>
          </w:p>
        </w:tc>
      </w:tr>
      <w:tr w:rsidR="00A118D8" w:rsidRPr="005B7D3A" w14:paraId="67536DA8" w14:textId="77777777" w:rsidTr="00A118D8">
        <w:tc>
          <w:tcPr>
            <w:tcW w:w="10536" w:type="dxa"/>
            <w:shd w:val="clear" w:color="auto" w:fill="F2F2F2" w:themeFill="background1" w:themeFillShade="F2"/>
          </w:tcPr>
          <w:p w14:paraId="41FB78BB" w14:textId="5140A3A5" w:rsidR="00A118D8" w:rsidRPr="005B7D3A" w:rsidRDefault="00A118D8" w:rsidP="002E3B9C">
            <w:pPr>
              <w:pStyle w:val="MHHSBody"/>
              <w:rPr>
                <w:rFonts w:cstheme="minorHAnsi"/>
                <w:i/>
                <w:iCs/>
                <w:color w:val="5161FC" w:themeColor="accent1"/>
                <w:szCs w:val="20"/>
              </w:rPr>
            </w:pPr>
            <w:r w:rsidRPr="00371289">
              <w:rPr>
                <w:i/>
                <w:iCs/>
                <w:color w:val="FF0000"/>
              </w:rPr>
              <w:lastRenderedPageBreak/>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24221163" w14:textId="77777777" w:rsidTr="004D272C">
        <w:tc>
          <w:tcPr>
            <w:tcW w:w="10536" w:type="dxa"/>
          </w:tcPr>
          <w:p w14:paraId="405A0B29"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6AEBE6"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14:paraId="3CEB261E" w14:textId="75E8C5BF" w:rsidR="00FC7AAB" w:rsidRPr="005B7D3A" w:rsidRDefault="00FC7AAB" w:rsidP="00FC7AAB">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tc>
      </w:tr>
    </w:tbl>
    <w:p w14:paraId="156631E9" w14:textId="77777777" w:rsidR="00D4141A" w:rsidRDefault="00D4141A"/>
    <w:p w14:paraId="4A8D78CA" w14:textId="4FD79D33"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40D166EB" w14:textId="311EA9FD"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3A2F9685" w14:textId="72021E29"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11DB3518" w14:textId="77777777" w:rsidR="00233090" w:rsidRDefault="00233090"/>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A43600" w:rsidRPr="005B7D3A" w14:paraId="4E405AB0" w14:textId="77777777" w:rsidTr="005F79AB">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65C19364" w14:textId="3ADEC8AD"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0EF70449" w14:textId="77777777" w:rsidTr="00861AA9">
        <w:trPr>
          <w:trHeight w:val="1158"/>
        </w:trPr>
        <w:tc>
          <w:tcPr>
            <w:tcW w:w="10536" w:type="dxa"/>
            <w:shd w:val="clear" w:color="auto" w:fill="FFFFFF" w:themeFill="background1"/>
          </w:tcPr>
          <w:p w14:paraId="2D4A4F04" w14:textId="0BCEFF9F"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1F3128E4" w14:textId="589BC244" w:rsidR="002E3B9C" w:rsidRPr="005B7D3A" w:rsidRDefault="002E3B9C" w:rsidP="002E3B9C">
            <w:pPr>
              <w:pStyle w:val="MHHSBody"/>
              <w:rPr>
                <w:b/>
                <w:bCs/>
                <w:color w:val="041425" w:themeColor="text1"/>
                <w:u w:val="single"/>
              </w:rPr>
            </w:pPr>
            <w:r w:rsidRPr="005B7D3A">
              <w:rPr>
                <w:rFonts w:cstheme="minorHAnsi"/>
                <w:i/>
                <w:iCs/>
                <w:color w:val="041425" w:themeColor="text1"/>
                <w:szCs w:val="20"/>
              </w:rPr>
              <w:t>Change Raiser to provide initial recommendation.</w:t>
            </w:r>
          </w:p>
          <w:p w14:paraId="40D037BC" w14:textId="4A1D4403" w:rsidR="002E3B9C" w:rsidRPr="00335B30" w:rsidRDefault="002E3B9C" w:rsidP="002E3B9C">
            <w:pPr>
              <w:pStyle w:val="MHHSBody"/>
              <w:rPr>
                <w:b/>
                <w:bCs/>
                <w:color w:val="041425" w:themeColor="text1"/>
                <w:u w:val="single"/>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rPr>
              <w:fldChar w:fldCharType="begin">
                <w:ffData>
                  <w:name w:val="Text17"/>
                  <w:enabled/>
                  <w:calcOnExit w:val="0"/>
                  <w:textInput/>
                </w:ffData>
              </w:fldChar>
            </w:r>
            <w:bookmarkStart w:id="15" w:name="Text17"/>
            <w:r w:rsidRPr="005B7D3A">
              <w:rPr>
                <w:b/>
                <w:bCs/>
                <w:color w:val="041425" w:themeColor="text1"/>
              </w:rPr>
              <w:instrText xml:space="preserve"> FORMTEXT </w:instrText>
            </w:r>
            <w:r w:rsidRPr="005B7D3A">
              <w:rPr>
                <w:b/>
                <w:bCs/>
                <w:color w:val="041425" w:themeColor="text1"/>
              </w:rPr>
            </w:r>
            <w:r w:rsidRPr="005B7D3A">
              <w:rPr>
                <w:b/>
                <w:bCs/>
                <w:color w:val="041425" w:themeColor="text1"/>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rPr>
              <w:fldChar w:fldCharType="end"/>
            </w:r>
            <w:bookmarkEnd w:id="15"/>
          </w:p>
        </w:tc>
      </w:tr>
      <w:tr w:rsidR="00A43600" w:rsidRPr="005B7D3A" w14:paraId="584E09C6" w14:textId="77777777" w:rsidTr="00A43600">
        <w:tc>
          <w:tcPr>
            <w:tcW w:w="10536" w:type="dxa"/>
            <w:shd w:val="clear" w:color="auto" w:fill="F2F2F2" w:themeFill="background1" w:themeFillShade="F2"/>
          </w:tcPr>
          <w:p w14:paraId="3EC2F56C" w14:textId="57534E61"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6BA1B604" w14:textId="77777777" w:rsidTr="004D272C">
        <w:tc>
          <w:tcPr>
            <w:tcW w:w="10536" w:type="dxa"/>
          </w:tcPr>
          <w:p w14:paraId="2FE70035" w14:textId="77777777" w:rsidR="004B4B3C" w:rsidRDefault="004B4B3C" w:rsidP="00DB454A">
            <w:pPr>
              <w:pStyle w:val="MHHSBody"/>
              <w:rPr>
                <w:rFonts w:cstheme="minorHAnsi"/>
                <w:i/>
                <w:iCs/>
                <w:color w:val="FF0000"/>
                <w:szCs w:val="20"/>
              </w:rPr>
            </w:pPr>
          </w:p>
          <w:p w14:paraId="40C5A739" w14:textId="08DCB3C0" w:rsidR="00A43600" w:rsidRPr="004B4B3C" w:rsidRDefault="00DB454A" w:rsidP="00A43600">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14:paraId="1A453227" w14:textId="3271548E" w:rsidR="00A43600" w:rsidRPr="005B7D3A" w:rsidRDefault="00A43600" w:rsidP="00A43600">
            <w:pPr>
              <w:pStyle w:val="MHHSBody"/>
              <w:rPr>
                <w:b/>
                <w:bCs/>
                <w:color w:val="041425" w:themeColor="text1"/>
                <w:u w:val="single"/>
              </w:rPr>
            </w:pPr>
          </w:p>
        </w:tc>
      </w:tr>
    </w:tbl>
    <w:p w14:paraId="2DE04A64" w14:textId="77777777" w:rsidR="007D0604" w:rsidRPr="005B7D3A" w:rsidRDefault="007D0604" w:rsidP="00D25E17">
      <w:pPr>
        <w:pStyle w:val="MHHSBody"/>
        <w:rPr>
          <w:b/>
          <w:bCs/>
          <w:color w:val="5161FC" w:themeColor="accent1"/>
        </w:rPr>
      </w:pPr>
    </w:p>
    <w:p w14:paraId="0165AF2A" w14:textId="6A788DAE" w:rsidR="00EF398E" w:rsidRPr="005B7D3A" w:rsidRDefault="00EF398E" w:rsidP="00D25E1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6703A30D" w14:textId="77777777" w:rsidR="00147E8F" w:rsidRPr="005B7D3A" w:rsidRDefault="00147E8F" w:rsidP="00147E8F">
      <w:pPr>
        <w:rPr>
          <w:rFonts w:cstheme="minorHAnsi"/>
          <w:b/>
          <w:color w:val="5161FC" w:themeColor="accent1"/>
          <w:szCs w:val="20"/>
        </w:rPr>
      </w:pPr>
    </w:p>
    <w:p w14:paraId="6A553164" w14:textId="1092B3AD"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527AA046" w14:textId="77777777" w:rsidR="00147E8F" w:rsidRPr="005B7D3A" w:rsidRDefault="00147E8F" w:rsidP="00147E8F">
      <w:pPr>
        <w:pStyle w:val="MHHSBody"/>
        <w:rPr>
          <w:rFonts w:cstheme="minorHAnsi"/>
          <w:b/>
          <w:color w:val="5161FC" w:themeColor="accent1"/>
          <w:szCs w:val="20"/>
        </w:rPr>
      </w:pPr>
    </w:p>
    <w:p w14:paraId="7E5C1B42" w14:textId="11931433"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029B9EA1" w14:textId="6DC1A4B8"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5657C997" w14:textId="3A062489"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00DD9547"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5A095A24"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4FB47C17" w14:textId="75229942" w:rsidR="00E7057C" w:rsidRPr="00294C6A" w:rsidRDefault="00CD1C3D" w:rsidP="005A4D7B">
            <w:pPr>
              <w:pStyle w:val="MHHSBody"/>
              <w:jc w:val="center"/>
            </w:pPr>
            <w:r>
              <w:t xml:space="preserve">Part D - </w:t>
            </w:r>
            <w:r w:rsidR="00E7057C" w:rsidRPr="00294C6A">
              <w:t>Approvals</w:t>
            </w:r>
          </w:p>
        </w:tc>
      </w:tr>
      <w:tr w:rsidR="00E7057C" w14:paraId="58A33C22" w14:textId="77777777" w:rsidTr="005A4D7B">
        <w:tc>
          <w:tcPr>
            <w:tcW w:w="10536" w:type="dxa"/>
          </w:tcPr>
          <w:p w14:paraId="33D40FF0" w14:textId="77777777" w:rsidR="00E7057C" w:rsidRDefault="00E7057C" w:rsidP="005A4D7B">
            <w:pPr>
              <w:pStyle w:val="MHHSBody"/>
              <w:rPr>
                <w:b/>
                <w:bCs/>
              </w:rPr>
            </w:pPr>
            <w:r>
              <w:rPr>
                <w:b/>
                <w:bCs/>
              </w:rPr>
              <w:t>Decision authority level</w:t>
            </w:r>
          </w:p>
          <w:p w14:paraId="69744380" w14:textId="77777777" w:rsidR="00E7057C" w:rsidRPr="00AA49E7" w:rsidRDefault="00E7057C" w:rsidP="005A4D7B">
            <w:pPr>
              <w:pStyle w:val="MHHSBody"/>
              <w:rPr>
                <w:color w:val="041425" w:themeColor="text1"/>
              </w:rPr>
            </w:pPr>
            <w:r w:rsidRPr="00AA49E7">
              <w:rPr>
                <w:color w:val="041425" w:themeColor="text1"/>
              </w:rPr>
              <w:t>&lt;Based on the impact assessment, state who is required to make a decision concerning this change&gt;</w:t>
            </w:r>
          </w:p>
          <w:p w14:paraId="2C4E731F" w14:textId="77777777" w:rsidR="00E7057C" w:rsidRDefault="00E7057C" w:rsidP="005A4D7B">
            <w:pPr>
              <w:pStyle w:val="MHHSBody"/>
              <w:rPr>
                <w:b/>
                <w:bCs/>
              </w:rPr>
            </w:pPr>
            <w:r>
              <w:rPr>
                <w:b/>
                <w:bCs/>
                <w:color w:val="5161FC" w:themeColor="accent1"/>
              </w:rPr>
              <w:fldChar w:fldCharType="begin">
                <w:ffData>
                  <w:name w:val="Text18"/>
                  <w:enabled/>
                  <w:calcOnExit w:val="0"/>
                  <w:textInput/>
                </w:ffData>
              </w:fldChar>
            </w:r>
            <w:bookmarkStart w:id="16" w:name="Text18"/>
            <w:r>
              <w:rPr>
                <w:b/>
                <w:bCs/>
                <w:color w:val="5161FC" w:themeColor="accent1"/>
              </w:rPr>
              <w:instrText xml:space="preserve"> FORMTEXT </w:instrText>
            </w:r>
            <w:r>
              <w:rPr>
                <w:b/>
                <w:bCs/>
                <w:color w:val="5161FC" w:themeColor="accent1"/>
              </w:rPr>
            </w:r>
            <w:r>
              <w:rPr>
                <w:b/>
                <w:bCs/>
                <w:color w:val="5161FC" w:themeColor="accent1"/>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rPr>
              <w:fldChar w:fldCharType="end"/>
            </w:r>
            <w:bookmarkEnd w:id="16"/>
          </w:p>
        </w:tc>
      </w:tr>
    </w:tbl>
    <w:p w14:paraId="63509B74" w14:textId="77777777" w:rsidR="00E7057C" w:rsidRDefault="00E7057C" w:rsidP="008602A0">
      <w:pPr>
        <w:pStyle w:val="MHHSBody"/>
        <w:rPr>
          <w:b/>
          <w:bCs/>
          <w:color w:val="5161FC" w:themeColor="accent1"/>
        </w:rPr>
      </w:pPr>
    </w:p>
    <w:p w14:paraId="77A051D2" w14:textId="4E2FD65B"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575DEC2C"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7DB7D694"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3A58DA34" w14:textId="50E01A79" w:rsidR="003C5731" w:rsidRDefault="003C5731" w:rsidP="003C5731">
            <w:pPr>
              <w:pStyle w:val="MHHSBody"/>
              <w:jc w:val="center"/>
            </w:pPr>
            <w:r>
              <w:t>Part D – Change decision</w:t>
            </w:r>
          </w:p>
        </w:tc>
      </w:tr>
      <w:tr w:rsidR="00121907" w14:paraId="1F8C8E51" w14:textId="77777777" w:rsidTr="00225CA7">
        <w:tc>
          <w:tcPr>
            <w:tcW w:w="2634" w:type="dxa"/>
            <w:tcBorders>
              <w:left w:val="single" w:sz="4" w:space="0" w:color="auto"/>
              <w:right w:val="single" w:sz="4" w:space="0" w:color="auto"/>
            </w:tcBorders>
            <w:shd w:val="clear" w:color="auto" w:fill="F2F2F2" w:themeFill="background1" w:themeFillShade="F2"/>
          </w:tcPr>
          <w:p w14:paraId="10AFD5DE" w14:textId="49F2E1DB"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44AC60EB" w14:textId="22D4EEDB" w:rsidR="00121907" w:rsidRDefault="00877C33" w:rsidP="00BB5A03">
            <w:pPr>
              <w:pStyle w:val="MHHSBody"/>
            </w:pPr>
            <w:r>
              <w:fldChar w:fldCharType="begin">
                <w:ffData>
                  <w:name w:val="Text19"/>
                  <w:enabled/>
                  <w:calcOnExit w:val="0"/>
                  <w:textInput/>
                </w:ffData>
              </w:fldChar>
            </w:r>
            <w:bookmarkStart w:id="1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850" w:type="dxa"/>
            <w:gridSpan w:val="2"/>
            <w:tcBorders>
              <w:left w:val="single" w:sz="4" w:space="0" w:color="auto"/>
              <w:right w:val="single" w:sz="4" w:space="0" w:color="auto"/>
            </w:tcBorders>
            <w:shd w:val="clear" w:color="auto" w:fill="F2F2F2" w:themeFill="background1" w:themeFillShade="F2"/>
          </w:tcPr>
          <w:p w14:paraId="240EE4D9" w14:textId="3E9E1A8D" w:rsidR="00121907" w:rsidRDefault="002C4C62" w:rsidP="00BB5A03">
            <w:pPr>
              <w:pStyle w:val="MHHSBody"/>
            </w:pPr>
            <w:r>
              <w:t>Date</w:t>
            </w:r>
          </w:p>
        </w:tc>
        <w:tc>
          <w:tcPr>
            <w:tcW w:w="3170" w:type="dxa"/>
            <w:tcBorders>
              <w:left w:val="single" w:sz="4" w:space="0" w:color="auto"/>
              <w:right w:val="single" w:sz="4" w:space="0" w:color="auto"/>
            </w:tcBorders>
          </w:tcPr>
          <w:p w14:paraId="6A6E2BA0" w14:textId="2B76A5BE" w:rsidR="00121907" w:rsidRDefault="00877C33" w:rsidP="00BB5A03">
            <w:pPr>
              <w:pStyle w:val="MHHSBody"/>
            </w:pPr>
            <w:r>
              <w:fldChar w:fldCharType="begin">
                <w:ffData>
                  <w:name w:val="Text21"/>
                  <w:enabled/>
                  <w:calcOnExit w:val="0"/>
                  <w:textInput/>
                </w:ffData>
              </w:fldChar>
            </w:r>
            <w:bookmarkStart w:id="1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121907" w14:paraId="280C004E" w14:textId="77777777" w:rsidTr="00225CA7">
        <w:tc>
          <w:tcPr>
            <w:tcW w:w="2634" w:type="dxa"/>
            <w:tcBorders>
              <w:left w:val="single" w:sz="4" w:space="0" w:color="auto"/>
              <w:right w:val="single" w:sz="4" w:space="0" w:color="auto"/>
            </w:tcBorders>
            <w:shd w:val="clear" w:color="auto" w:fill="F2F2F2" w:themeFill="background1" w:themeFillShade="F2"/>
          </w:tcPr>
          <w:p w14:paraId="6E3C7032" w14:textId="19115B93" w:rsidR="00121907" w:rsidRDefault="009205D6" w:rsidP="00BB5A03">
            <w:pPr>
              <w:pStyle w:val="MHHSBody"/>
            </w:pPr>
            <w:r>
              <w:t>Approvers:</w:t>
            </w:r>
          </w:p>
        </w:tc>
        <w:tc>
          <w:tcPr>
            <w:tcW w:w="3882" w:type="dxa"/>
            <w:tcBorders>
              <w:left w:val="single" w:sz="4" w:space="0" w:color="auto"/>
            </w:tcBorders>
          </w:tcPr>
          <w:p w14:paraId="1FA925E7" w14:textId="5CC4CED7" w:rsidR="00121907" w:rsidRDefault="00877C33" w:rsidP="00BB5A03">
            <w:pPr>
              <w:pStyle w:val="MHHSBody"/>
            </w:pPr>
            <w:r>
              <w:fldChar w:fldCharType="begin">
                <w:ffData>
                  <w:name w:val="Text20"/>
                  <w:enabled/>
                  <w:calcOnExit w:val="0"/>
                  <w:textInput/>
                </w:ffData>
              </w:fldChar>
            </w:r>
            <w:bookmarkStart w:id="1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850" w:type="dxa"/>
            <w:gridSpan w:val="2"/>
          </w:tcPr>
          <w:p w14:paraId="371FCC96" w14:textId="77777777" w:rsidR="00121907" w:rsidRDefault="00121907" w:rsidP="00BB5A03">
            <w:pPr>
              <w:pStyle w:val="MHHSBody"/>
            </w:pPr>
          </w:p>
        </w:tc>
        <w:tc>
          <w:tcPr>
            <w:tcW w:w="3170" w:type="dxa"/>
            <w:tcBorders>
              <w:right w:val="single" w:sz="4" w:space="0" w:color="auto"/>
            </w:tcBorders>
          </w:tcPr>
          <w:p w14:paraId="59F85CC6" w14:textId="77777777" w:rsidR="00121907" w:rsidRDefault="00121907" w:rsidP="00BB5A03">
            <w:pPr>
              <w:pStyle w:val="MHHSBody"/>
            </w:pPr>
          </w:p>
        </w:tc>
      </w:tr>
      <w:tr w:rsidR="00DD5E3A" w14:paraId="5AA29246" w14:textId="77777777" w:rsidTr="00225CA7">
        <w:tc>
          <w:tcPr>
            <w:tcW w:w="2634" w:type="dxa"/>
            <w:tcBorders>
              <w:left w:val="single" w:sz="4" w:space="0" w:color="auto"/>
              <w:right w:val="single" w:sz="4" w:space="0" w:color="auto"/>
            </w:tcBorders>
            <w:shd w:val="clear" w:color="auto" w:fill="F2F2F2" w:themeFill="background1" w:themeFillShade="F2"/>
          </w:tcPr>
          <w:p w14:paraId="6F748B25" w14:textId="4D3FBACF"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396108FD" w14:textId="7F0E6837" w:rsidR="00DD5E3A" w:rsidRDefault="00877C33" w:rsidP="00BB5A03">
            <w:pPr>
              <w:pStyle w:val="MHHSBody"/>
            </w:pPr>
            <w:r>
              <w:fldChar w:fldCharType="begin">
                <w:ffData>
                  <w:name w:val="Text22"/>
                  <w:enabled/>
                  <w:calcOnExit w:val="0"/>
                  <w:textInput/>
                </w:ffData>
              </w:fldChar>
            </w:r>
            <w:bookmarkStart w:id="2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DD5E3A" w14:paraId="10C51991"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29D26265" w14:textId="4B5BDDF5"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1C9EBCFE" w14:textId="42AE1896" w:rsidR="00DD5E3A" w:rsidRDefault="00877C33" w:rsidP="00BB5A03">
            <w:pPr>
              <w:pStyle w:val="MHHSBody"/>
            </w:pPr>
            <w:r>
              <w:fldChar w:fldCharType="begin">
                <w:ffData>
                  <w:name w:val="Text23"/>
                  <w:enabled/>
                  <w:calcOnExit w:val="0"/>
                  <w:textInput/>
                </w:ffData>
              </w:fldChar>
            </w:r>
            <w:bookmarkStart w:id="2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F84704" w14:paraId="0F90CADE" w14:textId="77777777" w:rsidTr="00F84704">
        <w:tc>
          <w:tcPr>
            <w:tcW w:w="2634" w:type="dxa"/>
            <w:tcBorders>
              <w:left w:val="single" w:sz="4" w:space="0" w:color="auto"/>
              <w:right w:val="single" w:sz="4" w:space="0" w:color="auto"/>
            </w:tcBorders>
            <w:shd w:val="clear" w:color="auto" w:fill="D9D9D9" w:themeFill="background2" w:themeFillShade="D9"/>
          </w:tcPr>
          <w:p w14:paraId="4A48D254" w14:textId="3F0BD944"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22DE7318" w14:textId="3B70551C"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4F447030" w14:textId="658E2F52"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0ABB24D0" w14:textId="77777777" w:rsidTr="00EE7F53">
        <w:tc>
          <w:tcPr>
            <w:tcW w:w="2634" w:type="dxa"/>
            <w:tcBorders>
              <w:left w:val="single" w:sz="4" w:space="0" w:color="auto"/>
              <w:right w:val="single" w:sz="4" w:space="0" w:color="auto"/>
            </w:tcBorders>
            <w:shd w:val="clear" w:color="auto" w:fill="auto"/>
          </w:tcPr>
          <w:p w14:paraId="6387D486" w14:textId="49217C54" w:rsidR="00EE7F53" w:rsidRPr="00F84704" w:rsidRDefault="00877C33" w:rsidP="00F84704">
            <w:pPr>
              <w:pStyle w:val="MHHSBody"/>
              <w:jc w:val="center"/>
              <w:rPr>
                <w:b/>
                <w:bCs/>
              </w:rPr>
            </w:pPr>
            <w:r>
              <w:rPr>
                <w:b/>
                <w:bCs/>
              </w:rPr>
              <w:fldChar w:fldCharType="begin">
                <w:ffData>
                  <w:name w:val="Text24"/>
                  <w:enabled/>
                  <w:calcOnExit w:val="0"/>
                  <w:textInput/>
                </w:ffData>
              </w:fldChar>
            </w:r>
            <w:bookmarkStart w:id="22"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c>
          <w:tcPr>
            <w:tcW w:w="3951" w:type="dxa"/>
            <w:gridSpan w:val="2"/>
            <w:tcBorders>
              <w:left w:val="single" w:sz="4" w:space="0" w:color="auto"/>
              <w:right w:val="single" w:sz="4" w:space="0" w:color="auto"/>
            </w:tcBorders>
            <w:shd w:val="clear" w:color="auto" w:fill="auto"/>
          </w:tcPr>
          <w:p w14:paraId="6CF10985" w14:textId="5DC46500" w:rsidR="00EE7F53" w:rsidRPr="00F84704" w:rsidRDefault="00CC0225" w:rsidP="00F84704">
            <w:pPr>
              <w:pStyle w:val="MHHSBody"/>
              <w:jc w:val="center"/>
              <w:rPr>
                <w:b/>
                <w:bCs/>
              </w:rPr>
            </w:pPr>
            <w:r>
              <w:rPr>
                <w:b/>
                <w:bCs/>
              </w:rPr>
              <w:fldChar w:fldCharType="begin">
                <w:ffData>
                  <w:name w:val="Text28"/>
                  <w:enabled/>
                  <w:calcOnExit w:val="0"/>
                  <w:textInput/>
                </w:ffData>
              </w:fldChar>
            </w:r>
            <w:bookmarkStart w:id="23"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c>
          <w:tcPr>
            <w:tcW w:w="3951" w:type="dxa"/>
            <w:gridSpan w:val="2"/>
            <w:tcBorders>
              <w:left w:val="single" w:sz="4" w:space="0" w:color="auto"/>
              <w:right w:val="single" w:sz="4" w:space="0" w:color="auto"/>
            </w:tcBorders>
            <w:shd w:val="clear" w:color="auto" w:fill="auto"/>
          </w:tcPr>
          <w:p w14:paraId="76072248" w14:textId="4D2F5BA0" w:rsidR="00EE7F53" w:rsidRPr="00F84704" w:rsidRDefault="00CC0225" w:rsidP="00F84704">
            <w:pPr>
              <w:pStyle w:val="MHHSBody"/>
              <w:jc w:val="center"/>
              <w:rPr>
                <w:b/>
                <w:bCs/>
              </w:rPr>
            </w:pPr>
            <w:r>
              <w:rPr>
                <w:b/>
                <w:bCs/>
              </w:rPr>
              <w:fldChar w:fldCharType="begin">
                <w:ffData>
                  <w:name w:val="Text32"/>
                  <w:enabled/>
                  <w:calcOnExit w:val="0"/>
                  <w:textInput/>
                </w:ffData>
              </w:fldChar>
            </w:r>
            <w:bookmarkStart w:id="24" w:name="Text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r>
      <w:tr w:rsidR="00EE7F53" w14:paraId="17500701" w14:textId="77777777" w:rsidTr="00EE7F53">
        <w:tc>
          <w:tcPr>
            <w:tcW w:w="2634" w:type="dxa"/>
            <w:tcBorders>
              <w:left w:val="single" w:sz="4" w:space="0" w:color="auto"/>
              <w:right w:val="single" w:sz="4" w:space="0" w:color="auto"/>
            </w:tcBorders>
            <w:shd w:val="clear" w:color="auto" w:fill="auto"/>
          </w:tcPr>
          <w:p w14:paraId="28BBCCEE" w14:textId="2B282175" w:rsidR="00EE7F53" w:rsidRPr="00F84704" w:rsidRDefault="00877C33" w:rsidP="00F84704">
            <w:pPr>
              <w:pStyle w:val="MHHSBody"/>
              <w:jc w:val="center"/>
              <w:rPr>
                <w:b/>
                <w:bCs/>
              </w:rPr>
            </w:pPr>
            <w:r>
              <w:rPr>
                <w:b/>
                <w:bCs/>
              </w:rPr>
              <w:fldChar w:fldCharType="begin">
                <w:ffData>
                  <w:name w:val="Text25"/>
                  <w:enabled/>
                  <w:calcOnExit w:val="0"/>
                  <w:textInput/>
                </w:ffData>
              </w:fldChar>
            </w:r>
            <w:bookmarkStart w:id="25"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c>
          <w:tcPr>
            <w:tcW w:w="3951" w:type="dxa"/>
            <w:gridSpan w:val="2"/>
            <w:tcBorders>
              <w:left w:val="single" w:sz="4" w:space="0" w:color="auto"/>
              <w:right w:val="single" w:sz="4" w:space="0" w:color="auto"/>
            </w:tcBorders>
            <w:shd w:val="clear" w:color="auto" w:fill="auto"/>
          </w:tcPr>
          <w:p w14:paraId="47B19BBB" w14:textId="36E87E3B" w:rsidR="00EE7F53" w:rsidRPr="00F84704" w:rsidRDefault="00CC0225" w:rsidP="00F84704">
            <w:pPr>
              <w:pStyle w:val="MHHSBody"/>
              <w:jc w:val="center"/>
              <w:rPr>
                <w:b/>
                <w:bCs/>
              </w:rPr>
            </w:pPr>
            <w:r>
              <w:rPr>
                <w:b/>
                <w:bCs/>
              </w:rPr>
              <w:fldChar w:fldCharType="begin">
                <w:ffData>
                  <w:name w:val="Text29"/>
                  <w:enabled/>
                  <w:calcOnExit w:val="0"/>
                  <w:textInput/>
                </w:ffData>
              </w:fldChar>
            </w:r>
            <w:bookmarkStart w:id="26"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6"/>
          </w:p>
        </w:tc>
        <w:tc>
          <w:tcPr>
            <w:tcW w:w="3951" w:type="dxa"/>
            <w:gridSpan w:val="2"/>
            <w:tcBorders>
              <w:left w:val="single" w:sz="4" w:space="0" w:color="auto"/>
              <w:right w:val="single" w:sz="4" w:space="0" w:color="auto"/>
            </w:tcBorders>
            <w:shd w:val="clear" w:color="auto" w:fill="auto"/>
          </w:tcPr>
          <w:p w14:paraId="03B0238A" w14:textId="113C6714" w:rsidR="00EE7F53" w:rsidRPr="00F84704" w:rsidRDefault="00CC0225" w:rsidP="00F84704">
            <w:pPr>
              <w:pStyle w:val="MHHSBody"/>
              <w:jc w:val="center"/>
              <w:rPr>
                <w:b/>
                <w:bCs/>
              </w:rPr>
            </w:pPr>
            <w:r>
              <w:rPr>
                <w:b/>
                <w:bCs/>
              </w:rPr>
              <w:fldChar w:fldCharType="begin">
                <w:ffData>
                  <w:name w:val="Text33"/>
                  <w:enabled/>
                  <w:calcOnExit w:val="0"/>
                  <w:textInput/>
                </w:ffData>
              </w:fldChar>
            </w:r>
            <w:bookmarkStart w:id="27"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p>
        </w:tc>
      </w:tr>
      <w:tr w:rsidR="00EE7F53" w14:paraId="51977507" w14:textId="77777777" w:rsidTr="00EE7F53">
        <w:tc>
          <w:tcPr>
            <w:tcW w:w="2634" w:type="dxa"/>
            <w:tcBorders>
              <w:left w:val="single" w:sz="4" w:space="0" w:color="auto"/>
              <w:right w:val="single" w:sz="4" w:space="0" w:color="auto"/>
            </w:tcBorders>
            <w:shd w:val="clear" w:color="auto" w:fill="auto"/>
          </w:tcPr>
          <w:p w14:paraId="13F15CA7" w14:textId="0D4B989D" w:rsidR="00EE7F53" w:rsidRPr="00F84704" w:rsidRDefault="00877C33" w:rsidP="00F84704">
            <w:pPr>
              <w:pStyle w:val="MHHSBody"/>
              <w:jc w:val="center"/>
              <w:rPr>
                <w:b/>
                <w:bCs/>
              </w:rPr>
            </w:pPr>
            <w:r>
              <w:rPr>
                <w:b/>
                <w:bCs/>
              </w:rPr>
              <w:fldChar w:fldCharType="begin">
                <w:ffData>
                  <w:name w:val="Text26"/>
                  <w:enabled/>
                  <w:calcOnExit w:val="0"/>
                  <w:textInput/>
                </w:ffData>
              </w:fldChar>
            </w:r>
            <w:bookmarkStart w:id="28"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8"/>
          </w:p>
        </w:tc>
        <w:tc>
          <w:tcPr>
            <w:tcW w:w="3951" w:type="dxa"/>
            <w:gridSpan w:val="2"/>
            <w:tcBorders>
              <w:left w:val="single" w:sz="4" w:space="0" w:color="auto"/>
              <w:right w:val="single" w:sz="4" w:space="0" w:color="auto"/>
            </w:tcBorders>
            <w:shd w:val="clear" w:color="auto" w:fill="auto"/>
          </w:tcPr>
          <w:p w14:paraId="2D7C1C7B" w14:textId="5B02239B" w:rsidR="00EE7F53" w:rsidRPr="00F84704" w:rsidRDefault="00CC0225" w:rsidP="00F84704">
            <w:pPr>
              <w:pStyle w:val="MHHSBody"/>
              <w:jc w:val="center"/>
              <w:rPr>
                <w:b/>
                <w:bCs/>
              </w:rPr>
            </w:pPr>
            <w:r>
              <w:rPr>
                <w:b/>
                <w:bCs/>
              </w:rPr>
              <w:fldChar w:fldCharType="begin">
                <w:ffData>
                  <w:name w:val="Text30"/>
                  <w:enabled/>
                  <w:calcOnExit w:val="0"/>
                  <w:textInput/>
                </w:ffData>
              </w:fldChar>
            </w:r>
            <w:bookmarkStart w:id="29"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9"/>
          </w:p>
        </w:tc>
        <w:tc>
          <w:tcPr>
            <w:tcW w:w="3951" w:type="dxa"/>
            <w:gridSpan w:val="2"/>
            <w:tcBorders>
              <w:left w:val="single" w:sz="4" w:space="0" w:color="auto"/>
              <w:right w:val="single" w:sz="4" w:space="0" w:color="auto"/>
            </w:tcBorders>
            <w:shd w:val="clear" w:color="auto" w:fill="auto"/>
          </w:tcPr>
          <w:p w14:paraId="0D5D5BCD" w14:textId="598DB803" w:rsidR="00EE7F53" w:rsidRPr="00F84704" w:rsidRDefault="00CC0225" w:rsidP="00F84704">
            <w:pPr>
              <w:pStyle w:val="MHHSBody"/>
              <w:jc w:val="center"/>
              <w:rPr>
                <w:b/>
                <w:bCs/>
              </w:rPr>
            </w:pPr>
            <w:r>
              <w:rPr>
                <w:b/>
                <w:bCs/>
              </w:rPr>
              <w:fldChar w:fldCharType="begin">
                <w:ffData>
                  <w:name w:val="Text34"/>
                  <w:enabled/>
                  <w:calcOnExit w:val="0"/>
                  <w:textInput/>
                </w:ffData>
              </w:fldChar>
            </w:r>
            <w:bookmarkStart w:id="30"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0"/>
          </w:p>
        </w:tc>
      </w:tr>
      <w:tr w:rsidR="00EE7F53" w14:paraId="7B31FABA" w14:textId="77777777" w:rsidTr="00EE7F53">
        <w:tc>
          <w:tcPr>
            <w:tcW w:w="2634" w:type="dxa"/>
            <w:tcBorders>
              <w:left w:val="single" w:sz="4" w:space="0" w:color="auto"/>
              <w:right w:val="single" w:sz="4" w:space="0" w:color="auto"/>
            </w:tcBorders>
            <w:shd w:val="clear" w:color="auto" w:fill="auto"/>
          </w:tcPr>
          <w:p w14:paraId="2FBCD344" w14:textId="23045044" w:rsidR="00EE7F53" w:rsidRPr="00F84704" w:rsidRDefault="00877C33" w:rsidP="00F84704">
            <w:pPr>
              <w:pStyle w:val="MHHSBody"/>
              <w:jc w:val="center"/>
              <w:rPr>
                <w:b/>
                <w:bCs/>
              </w:rPr>
            </w:pPr>
            <w:r>
              <w:rPr>
                <w:b/>
                <w:bCs/>
              </w:rPr>
              <w:fldChar w:fldCharType="begin">
                <w:ffData>
                  <w:name w:val="Text27"/>
                  <w:enabled/>
                  <w:calcOnExit w:val="0"/>
                  <w:textInput/>
                </w:ffData>
              </w:fldChar>
            </w:r>
            <w:bookmarkStart w:id="31"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1"/>
          </w:p>
        </w:tc>
        <w:tc>
          <w:tcPr>
            <w:tcW w:w="3951" w:type="dxa"/>
            <w:gridSpan w:val="2"/>
            <w:tcBorders>
              <w:left w:val="single" w:sz="4" w:space="0" w:color="auto"/>
              <w:right w:val="single" w:sz="4" w:space="0" w:color="auto"/>
            </w:tcBorders>
            <w:shd w:val="clear" w:color="auto" w:fill="auto"/>
          </w:tcPr>
          <w:p w14:paraId="7A01B3C9" w14:textId="2569FF8A" w:rsidR="00EE7F53" w:rsidRPr="00F84704" w:rsidRDefault="00CC0225" w:rsidP="00F84704">
            <w:pPr>
              <w:pStyle w:val="MHHSBody"/>
              <w:jc w:val="center"/>
              <w:rPr>
                <w:b/>
                <w:bCs/>
              </w:rPr>
            </w:pPr>
            <w:r>
              <w:rPr>
                <w:b/>
                <w:bCs/>
              </w:rPr>
              <w:fldChar w:fldCharType="begin">
                <w:ffData>
                  <w:name w:val="Text31"/>
                  <w:enabled/>
                  <w:calcOnExit w:val="0"/>
                  <w:textInput/>
                </w:ffData>
              </w:fldChar>
            </w:r>
            <w:bookmarkStart w:id="32"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2"/>
          </w:p>
        </w:tc>
        <w:tc>
          <w:tcPr>
            <w:tcW w:w="3951" w:type="dxa"/>
            <w:gridSpan w:val="2"/>
            <w:tcBorders>
              <w:left w:val="single" w:sz="4" w:space="0" w:color="auto"/>
              <w:right w:val="single" w:sz="4" w:space="0" w:color="auto"/>
            </w:tcBorders>
            <w:shd w:val="clear" w:color="auto" w:fill="auto"/>
          </w:tcPr>
          <w:p w14:paraId="2E5B2F4A" w14:textId="764C6E94" w:rsidR="00EE7F53" w:rsidRPr="00F84704" w:rsidRDefault="00CC0225" w:rsidP="00F84704">
            <w:pPr>
              <w:pStyle w:val="MHHSBody"/>
              <w:jc w:val="center"/>
              <w:rPr>
                <w:b/>
                <w:bCs/>
              </w:rPr>
            </w:pPr>
            <w:r>
              <w:rPr>
                <w:b/>
                <w:bCs/>
              </w:rPr>
              <w:fldChar w:fldCharType="begin">
                <w:ffData>
                  <w:name w:val="Text35"/>
                  <w:enabled/>
                  <w:calcOnExit w:val="0"/>
                  <w:textInput/>
                </w:ffData>
              </w:fldChar>
            </w:r>
            <w:bookmarkStart w:id="33"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3"/>
          </w:p>
        </w:tc>
      </w:tr>
    </w:tbl>
    <w:p w14:paraId="7F142804" w14:textId="77777777" w:rsidR="00BB5A03" w:rsidRDefault="00BB5A03" w:rsidP="00BB5A03">
      <w:pPr>
        <w:pStyle w:val="MHHSBody"/>
      </w:pPr>
    </w:p>
    <w:p w14:paraId="30A57E41" w14:textId="77777777" w:rsidR="00162CC1" w:rsidRDefault="00162CC1">
      <w:pPr>
        <w:spacing w:after="160" w:line="259" w:lineRule="auto"/>
        <w:rPr>
          <w:rFonts w:ascii="Arial" w:hAnsi="Arial" w:cs="Arial"/>
          <w:b/>
          <w:bCs/>
          <w:color w:val="5161FC" w:themeColor="accent1"/>
          <w:szCs w:val="20"/>
        </w:rPr>
      </w:pPr>
      <w:r>
        <w:rPr>
          <w:szCs w:val="20"/>
        </w:rPr>
        <w:br w:type="page"/>
      </w:r>
    </w:p>
    <w:p w14:paraId="0D9CAAC4" w14:textId="2E8EA039"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4CFDED9D" w14:textId="5ADBD548"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585274AB"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484A6B7A"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038CB6B8" w14:textId="62616561" w:rsidR="00BF3777" w:rsidRDefault="00BF3777" w:rsidP="00BF3777">
            <w:pPr>
              <w:pStyle w:val="MHHSBody"/>
              <w:jc w:val="center"/>
            </w:pPr>
            <w:r>
              <w:t xml:space="preserve">Part </w:t>
            </w:r>
            <w:r w:rsidR="6BCEE888">
              <w:t>E</w:t>
            </w:r>
            <w:r>
              <w:t xml:space="preserve"> – Implementation completion</w:t>
            </w:r>
          </w:p>
        </w:tc>
      </w:tr>
      <w:tr w:rsidR="00BF3777" w14:paraId="2E22DA62" w14:textId="77777777" w:rsidTr="003A54C8">
        <w:tc>
          <w:tcPr>
            <w:tcW w:w="2634" w:type="dxa"/>
            <w:shd w:val="clear" w:color="auto" w:fill="F2F2F2" w:themeFill="background1" w:themeFillShade="F2"/>
          </w:tcPr>
          <w:p w14:paraId="6A09F31C" w14:textId="3F316185" w:rsidR="00BF3777" w:rsidRDefault="00BF3777" w:rsidP="0013406A">
            <w:pPr>
              <w:pStyle w:val="MHHSBody"/>
            </w:pPr>
            <w:r>
              <w:t>Comment</w:t>
            </w:r>
          </w:p>
        </w:tc>
        <w:tc>
          <w:tcPr>
            <w:tcW w:w="4307" w:type="dxa"/>
          </w:tcPr>
          <w:p w14:paraId="1AC05BC8" w14:textId="353F1F80" w:rsidR="00BF3777" w:rsidRDefault="00CC0225" w:rsidP="0013406A">
            <w:pPr>
              <w:pStyle w:val="MHHSBody"/>
            </w:pPr>
            <w:r>
              <w:fldChar w:fldCharType="begin">
                <w:ffData>
                  <w:name w:val="Text36"/>
                  <w:enabled/>
                  <w:calcOnExit w:val="0"/>
                  <w:textInput/>
                </w:ffData>
              </w:fldChar>
            </w:r>
            <w:bookmarkStart w:id="3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851" w:type="dxa"/>
            <w:shd w:val="clear" w:color="auto" w:fill="F2F2F2" w:themeFill="background1" w:themeFillShade="F2"/>
          </w:tcPr>
          <w:p w14:paraId="608DBCA1" w14:textId="17B682B3" w:rsidR="00BF3777" w:rsidRDefault="00BF3777" w:rsidP="0013406A">
            <w:pPr>
              <w:pStyle w:val="MHHSBody"/>
            </w:pPr>
            <w:r>
              <w:t>Date</w:t>
            </w:r>
          </w:p>
        </w:tc>
        <w:tc>
          <w:tcPr>
            <w:tcW w:w="2744" w:type="dxa"/>
          </w:tcPr>
          <w:p w14:paraId="388A5670" w14:textId="69F48DA2" w:rsidR="00BF3777" w:rsidRDefault="00CC0225" w:rsidP="0013406A">
            <w:pPr>
              <w:pStyle w:val="MHHSBody"/>
            </w:pPr>
            <w:r>
              <w:fldChar w:fldCharType="begin">
                <w:ffData>
                  <w:name w:val="Text37"/>
                  <w:enabled/>
                  <w:calcOnExit w:val="0"/>
                  <w:textInput/>
                </w:ffData>
              </w:fldChar>
            </w:r>
            <w:bookmarkStart w:id="3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654E8017" w14:textId="0F94EAC5" w:rsidR="00852507" w:rsidRDefault="00852507" w:rsidP="0013406A">
      <w:pPr>
        <w:pStyle w:val="MHHSBody"/>
        <w:rPr>
          <w:b/>
          <w:bCs/>
        </w:rPr>
      </w:pPr>
    </w:p>
    <w:p w14:paraId="6F08591E" w14:textId="7EBB9D06"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4A721B4E"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1DCE6B58"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ECCAA" w14:textId="77777777" w:rsidR="00852507" w:rsidRPr="00CD1DDD" w:rsidRDefault="00852507" w:rsidP="005A4D7B">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E610F"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852507" w14:paraId="5460C406" w14:textId="77777777" w:rsidTr="005A4D7B">
        <w:tc>
          <w:tcPr>
            <w:tcW w:w="3681" w:type="dxa"/>
            <w:tcBorders>
              <w:top w:val="single" w:sz="4" w:space="0" w:color="auto"/>
            </w:tcBorders>
          </w:tcPr>
          <w:p w14:paraId="12F8E238"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710B2A40" w14:textId="77777777" w:rsidR="00852507" w:rsidRPr="00CD1DDD" w:rsidRDefault="00852507" w:rsidP="005A4D7B">
            <w:pPr>
              <w:pStyle w:val="MHHSBody"/>
              <w:jc w:val="center"/>
            </w:pPr>
          </w:p>
        </w:tc>
      </w:tr>
    </w:tbl>
    <w:p w14:paraId="5CE38B95" w14:textId="77777777" w:rsidR="00852507" w:rsidRDefault="00852507" w:rsidP="0013406A">
      <w:pPr>
        <w:pStyle w:val="MHHSBody"/>
        <w:rPr>
          <w:b/>
          <w:bCs/>
        </w:rPr>
      </w:pPr>
    </w:p>
    <w:p w14:paraId="6CE55D64"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453E04F3"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1748ACF7"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364BDC21" w14:textId="5BF8856A" w:rsidR="00CA77C4" w:rsidRDefault="00CA77C4" w:rsidP="00CA77C4">
            <w:pPr>
              <w:pStyle w:val="MHHSBody"/>
              <w:jc w:val="center"/>
            </w:pPr>
            <w:r>
              <w:t>References</w:t>
            </w:r>
          </w:p>
        </w:tc>
      </w:tr>
      <w:tr w:rsidR="00CA77C4" w14:paraId="680EB245" w14:textId="77777777" w:rsidTr="00ED17EB">
        <w:tc>
          <w:tcPr>
            <w:tcW w:w="3512" w:type="dxa"/>
            <w:shd w:val="clear" w:color="auto" w:fill="F2F2F2" w:themeFill="background1" w:themeFillShade="F2"/>
          </w:tcPr>
          <w:p w14:paraId="5A204470" w14:textId="5D335B4C"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22EE6C2F" w14:textId="434BC90B"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2FB90557" w14:textId="2FB4C5C1" w:rsidR="00CA77C4" w:rsidRPr="00CA77C4" w:rsidRDefault="00CA77C4" w:rsidP="00CA77C4">
            <w:pPr>
              <w:pStyle w:val="MHHSBody"/>
              <w:jc w:val="center"/>
              <w:rPr>
                <w:b/>
                <w:bCs/>
              </w:rPr>
            </w:pPr>
            <w:r w:rsidRPr="00CA77C4">
              <w:rPr>
                <w:b/>
                <w:bCs/>
              </w:rPr>
              <w:t>Description</w:t>
            </w:r>
          </w:p>
        </w:tc>
      </w:tr>
      <w:tr w:rsidR="00CA77C4" w14:paraId="35F71811" w14:textId="77777777" w:rsidTr="00CA77C4">
        <w:tc>
          <w:tcPr>
            <w:tcW w:w="3512" w:type="dxa"/>
          </w:tcPr>
          <w:p w14:paraId="16D9EED7" w14:textId="78BAFA00" w:rsidR="00CA77C4" w:rsidRDefault="00CC0225" w:rsidP="00BB5A03">
            <w:pPr>
              <w:pStyle w:val="MHHSBody"/>
            </w:pPr>
            <w:r>
              <w:fldChar w:fldCharType="begin">
                <w:ffData>
                  <w:name w:val="Text38"/>
                  <w:enabled/>
                  <w:calcOnExit w:val="0"/>
                  <w:textInput/>
                </w:ffData>
              </w:fldChar>
            </w:r>
            <w:bookmarkStart w:id="3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512" w:type="dxa"/>
          </w:tcPr>
          <w:p w14:paraId="41AC658D" w14:textId="7A1FA681" w:rsidR="00CA77C4" w:rsidRDefault="00CC0225" w:rsidP="00BB5A03">
            <w:pPr>
              <w:pStyle w:val="MHHSBody"/>
            </w:pPr>
            <w:r>
              <w:fldChar w:fldCharType="begin">
                <w:ffData>
                  <w:name w:val="Text40"/>
                  <w:enabled/>
                  <w:calcOnExit w:val="0"/>
                  <w:textInput/>
                </w:ffData>
              </w:fldChar>
            </w:r>
            <w:bookmarkStart w:id="3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3512" w:type="dxa"/>
          </w:tcPr>
          <w:p w14:paraId="0DC0BBF3" w14:textId="31F6F068" w:rsidR="00CA77C4" w:rsidRDefault="00CC0225" w:rsidP="00BB5A03">
            <w:pPr>
              <w:pStyle w:val="MHHSBody"/>
            </w:pPr>
            <w:r>
              <w:fldChar w:fldCharType="begin">
                <w:ffData>
                  <w:name w:val="Text42"/>
                  <w:enabled/>
                  <w:calcOnExit w:val="0"/>
                  <w:textInput/>
                </w:ffData>
              </w:fldChar>
            </w:r>
            <w:bookmarkStart w:id="38"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CA77C4" w14:paraId="15F56026" w14:textId="77777777" w:rsidTr="00CA77C4">
        <w:tc>
          <w:tcPr>
            <w:tcW w:w="3512" w:type="dxa"/>
          </w:tcPr>
          <w:p w14:paraId="75A3771E" w14:textId="6C857800" w:rsidR="00CA77C4" w:rsidRDefault="00CC0225" w:rsidP="00BB5A03">
            <w:pPr>
              <w:pStyle w:val="MHHSBody"/>
            </w:pPr>
            <w:r>
              <w:fldChar w:fldCharType="begin">
                <w:ffData>
                  <w:name w:val="Text39"/>
                  <w:enabled/>
                  <w:calcOnExit w:val="0"/>
                  <w:textInput/>
                </w:ffData>
              </w:fldChar>
            </w:r>
            <w:bookmarkStart w:id="3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3512" w:type="dxa"/>
          </w:tcPr>
          <w:p w14:paraId="1B1DA220" w14:textId="5CF266C9" w:rsidR="00CA77C4" w:rsidRDefault="00CC0225" w:rsidP="00BB5A03">
            <w:pPr>
              <w:pStyle w:val="MHHSBody"/>
            </w:pPr>
            <w:r>
              <w:fldChar w:fldCharType="begin">
                <w:ffData>
                  <w:name w:val="Text41"/>
                  <w:enabled/>
                  <w:calcOnExit w:val="0"/>
                  <w:textInput/>
                </w:ffData>
              </w:fldChar>
            </w:r>
            <w:bookmarkStart w:id="4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3512" w:type="dxa"/>
          </w:tcPr>
          <w:p w14:paraId="5AE17293" w14:textId="34246C54" w:rsidR="00CA77C4" w:rsidRDefault="00CC0225" w:rsidP="00BB5A03">
            <w:pPr>
              <w:pStyle w:val="MHHSBody"/>
            </w:pPr>
            <w:r>
              <w:fldChar w:fldCharType="begin">
                <w:ffData>
                  <w:name w:val="Text43"/>
                  <w:enabled/>
                  <w:calcOnExit w:val="0"/>
                  <w:textInput/>
                </w:ffData>
              </w:fldChar>
            </w:r>
            <w:bookmarkStart w:id="4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bl>
    <w:p w14:paraId="1E7217EC" w14:textId="490154A9" w:rsidR="00124C9C" w:rsidRDefault="00124C9C" w:rsidP="001E03F6"/>
    <w:sectPr w:rsidR="00124C9C" w:rsidSect="00124C9C">
      <w:footerReference w:type="default" r:id="rId13"/>
      <w:headerReference w:type="first" r:id="rId14"/>
      <w:footerReference w:type="first" r:id="rId15"/>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D2D87" w14:textId="77777777" w:rsidR="00EB073B" w:rsidRDefault="00EB073B" w:rsidP="007F1A2A">
      <w:pPr>
        <w:spacing w:after="0" w:line="240" w:lineRule="auto"/>
      </w:pPr>
      <w:r>
        <w:separator/>
      </w:r>
    </w:p>
  </w:endnote>
  <w:endnote w:type="continuationSeparator" w:id="0">
    <w:p w14:paraId="737A67CF" w14:textId="77777777" w:rsidR="00EB073B" w:rsidRDefault="00EB073B" w:rsidP="007F1A2A">
      <w:pPr>
        <w:spacing w:after="0" w:line="240" w:lineRule="auto"/>
      </w:pPr>
      <w:r>
        <w:continuationSeparator/>
      </w:r>
    </w:p>
  </w:endnote>
  <w:endnote w:type="continuationNotice" w:id="1">
    <w:p w14:paraId="63AAC06C" w14:textId="77777777" w:rsidR="00EB073B" w:rsidRDefault="00EB07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inion Pro">
    <w:altName w:val="Cambria"/>
    <w:panose1 w:val="020B0604020202020204"/>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14:paraId="3AFB62C1" w14:textId="607DB4AB"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DE7ABE">
              <w:rPr>
                <w:noProof/>
              </w:rPr>
              <w:t>2023</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FD5BE0">
              <w:rPr>
                <w:noProof/>
              </w:rPr>
              <w:t>3</w:t>
            </w:r>
            <w:r w:rsidRPr="008345BA">
              <w:fldChar w:fldCharType="end"/>
            </w:r>
            <w:r w:rsidRPr="008345BA">
              <w:t xml:space="preserve"> of </w:t>
            </w:r>
            <w:r>
              <w:fldChar w:fldCharType="begin"/>
            </w:r>
            <w:r>
              <w:instrText xml:space="preserve"> NUMPAGES  </w:instrText>
            </w:r>
            <w:r>
              <w:fldChar w:fldCharType="separate"/>
            </w:r>
            <w:r w:rsidR="00FD5BE0">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764A" w14:textId="2E5DD939" w:rsidR="00F027A4" w:rsidRDefault="00A963DA" w:rsidP="006B1803">
    <w:pPr>
      <w:pStyle w:val="Footer"/>
      <w:tabs>
        <w:tab w:val="right" w:pos="10490"/>
      </w:tabs>
    </w:pPr>
    <w:r>
      <w:rPr>
        <w:noProof/>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001E03F6" w:rsidRPr="008345BA">
      <w:t xml:space="preserve">© </w:t>
    </w:r>
    <w:r w:rsidR="008645DE">
      <w:t>Elexon Limited</w:t>
    </w:r>
    <w:r w:rsidR="00D16734">
      <w:t xml:space="preserve"> </w:t>
    </w:r>
    <w:r w:rsidR="001E03F6">
      <w:fldChar w:fldCharType="begin"/>
    </w:r>
    <w:r w:rsidR="001E03F6">
      <w:instrText xml:space="preserve"> DATE \@ "yyyy" \* MERGEFORMAT </w:instrText>
    </w:r>
    <w:r w:rsidR="001E03F6">
      <w:fldChar w:fldCharType="separate"/>
    </w:r>
    <w:r w:rsidR="00DE7ABE">
      <w:rPr>
        <w:noProof/>
      </w:rPr>
      <w:t>2023</w:t>
    </w:r>
    <w:r w:rsidR="001E03F6">
      <w:fldChar w:fldCharType="end"/>
    </w:r>
    <w:r w:rsidR="006B1803">
      <w:tab/>
    </w:r>
    <w:r w:rsidR="006B1803">
      <w:tab/>
    </w:r>
    <w:r w:rsidR="006B1803">
      <w:tab/>
    </w:r>
  </w:p>
  <w:p w14:paraId="535EFADA" w14:textId="68EAE4A8" w:rsidR="001E03F6" w:rsidRPr="00EC05FE" w:rsidRDefault="006B1803" w:rsidP="006B1803">
    <w:pPr>
      <w:pStyle w:val="Footer"/>
      <w:tabs>
        <w:tab w:val="clear" w:pos="9360"/>
        <w:tab w:val="right" w:pos="10490"/>
      </w:tabs>
      <w:jc w:val="right"/>
    </w:pPr>
    <w:r>
      <w:tab/>
    </w:r>
    <w:r>
      <w:tab/>
    </w:r>
    <w:r w:rsidR="001E03F6">
      <w:tab/>
    </w:r>
    <w:r w:rsidR="001E03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6A845" w14:textId="77777777" w:rsidR="00EB073B" w:rsidRDefault="00EB073B" w:rsidP="007F1A2A">
      <w:pPr>
        <w:spacing w:after="0" w:line="240" w:lineRule="auto"/>
      </w:pPr>
      <w:r>
        <w:separator/>
      </w:r>
    </w:p>
  </w:footnote>
  <w:footnote w:type="continuationSeparator" w:id="0">
    <w:p w14:paraId="5AB3DF5B" w14:textId="77777777" w:rsidR="00EB073B" w:rsidRDefault="00EB073B" w:rsidP="007F1A2A">
      <w:pPr>
        <w:spacing w:after="0" w:line="240" w:lineRule="auto"/>
      </w:pPr>
      <w:r>
        <w:continuationSeparator/>
      </w:r>
    </w:p>
  </w:footnote>
  <w:footnote w:type="continuationNotice" w:id="1">
    <w:p w14:paraId="4635EAAD" w14:textId="77777777" w:rsidR="00EB073B" w:rsidRDefault="00EB07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54EF" w14:textId="590967AC" w:rsidR="001E03F6" w:rsidRDefault="00D16734" w:rsidP="00EC05FE">
    <w:pPr>
      <w:pStyle w:val="Header"/>
      <w:rPr>
        <w:noProof/>
      </w:rPr>
    </w:pPr>
    <w:r>
      <w:rPr>
        <w:noProof/>
        <w:lang w:eastAsia="en-GB"/>
      </w:rPr>
      <w:drawing>
        <wp:inline distT="0" distB="0" distL="0" distR="0" wp14:anchorId="58DB1656" wp14:editId="16464DF0">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3"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4"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AE199E"/>
    <w:multiLevelType w:val="hybridMultilevel"/>
    <w:tmpl w:val="07B64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344B4"/>
    <w:multiLevelType w:val="hybridMultilevel"/>
    <w:tmpl w:val="BD281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3"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6"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B05C3B"/>
    <w:multiLevelType w:val="hybridMultilevel"/>
    <w:tmpl w:val="F5C0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132A96"/>
    <w:multiLevelType w:val="hybridMultilevel"/>
    <w:tmpl w:val="EA22AB26"/>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120" w:hanging="360"/>
      </w:pPr>
      <w:rPr>
        <w:rFonts w:ascii="Courier New" w:hAnsi="Courier New" w:cs="Courier New" w:hint="default"/>
      </w:rPr>
    </w:lvl>
    <w:lvl w:ilvl="2" w:tplc="08090005">
      <w:start w:val="1"/>
      <w:numFmt w:val="bullet"/>
      <w:lvlText w:val=""/>
      <w:lvlJc w:val="left"/>
      <w:pPr>
        <w:ind w:left="1840" w:hanging="360"/>
      </w:pPr>
      <w:rPr>
        <w:rFonts w:ascii="Wingdings" w:hAnsi="Wingdings" w:hint="default"/>
      </w:rPr>
    </w:lvl>
    <w:lvl w:ilvl="3" w:tplc="0809000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20"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C17DD0"/>
    <w:multiLevelType w:val="hybridMultilevel"/>
    <w:tmpl w:val="81AC0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24" w15:restartNumberingAfterBreak="0">
    <w:nsid w:val="62B50896"/>
    <w:multiLevelType w:val="hybridMultilevel"/>
    <w:tmpl w:val="1B90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6" w15:restartNumberingAfterBreak="0">
    <w:nsid w:val="6AD377FB"/>
    <w:multiLevelType w:val="hybridMultilevel"/>
    <w:tmpl w:val="6BD41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1B1972"/>
    <w:multiLevelType w:val="hybridMultilevel"/>
    <w:tmpl w:val="3C88A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0E2FC4"/>
    <w:multiLevelType w:val="hybridMultilevel"/>
    <w:tmpl w:val="3F44623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3"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2398705">
    <w:abstractNumId w:val="2"/>
  </w:num>
  <w:num w:numId="2" w16cid:durableId="724723516">
    <w:abstractNumId w:val="0"/>
  </w:num>
  <w:num w:numId="3" w16cid:durableId="833758805">
    <w:abstractNumId w:val="11"/>
  </w:num>
  <w:num w:numId="4" w16cid:durableId="1400977024">
    <w:abstractNumId w:val="30"/>
  </w:num>
  <w:num w:numId="5" w16cid:durableId="316613592">
    <w:abstractNumId w:val="3"/>
  </w:num>
  <w:num w:numId="6" w16cid:durableId="1013411567">
    <w:abstractNumId w:val="15"/>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562447202">
    <w:abstractNumId w:val="15"/>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951325672">
    <w:abstractNumId w:val="10"/>
  </w:num>
  <w:num w:numId="9" w16cid:durableId="1735858750">
    <w:abstractNumId w:val="33"/>
  </w:num>
  <w:num w:numId="10" w16cid:durableId="1960143817">
    <w:abstractNumId w:val="23"/>
  </w:num>
  <w:num w:numId="11" w16cid:durableId="1445418775">
    <w:abstractNumId w:val="35"/>
  </w:num>
  <w:num w:numId="12" w16cid:durableId="1173691629">
    <w:abstractNumId w:val="20"/>
  </w:num>
  <w:num w:numId="13" w16cid:durableId="1408531643">
    <w:abstractNumId w:val="36"/>
  </w:num>
  <w:num w:numId="14" w16cid:durableId="1689717075">
    <w:abstractNumId w:val="6"/>
  </w:num>
  <w:num w:numId="15" w16cid:durableId="1765345746">
    <w:abstractNumId w:val="34"/>
  </w:num>
  <w:num w:numId="16" w16cid:durableId="1739861400">
    <w:abstractNumId w:val="31"/>
  </w:num>
  <w:num w:numId="17" w16cid:durableId="1362322889">
    <w:abstractNumId w:val="1"/>
  </w:num>
  <w:num w:numId="18" w16cid:durableId="566696032">
    <w:abstractNumId w:val="4"/>
  </w:num>
  <w:num w:numId="19" w16cid:durableId="1453282219">
    <w:abstractNumId w:val="28"/>
  </w:num>
  <w:num w:numId="20" w16cid:durableId="84496781">
    <w:abstractNumId w:val="21"/>
  </w:num>
  <w:num w:numId="21" w16cid:durableId="1290478798">
    <w:abstractNumId w:val="16"/>
  </w:num>
  <w:num w:numId="22" w16cid:durableId="608702015">
    <w:abstractNumId w:val="27"/>
  </w:num>
  <w:num w:numId="23" w16cid:durableId="833299150">
    <w:abstractNumId w:val="13"/>
  </w:num>
  <w:num w:numId="24" w16cid:durableId="1701055255">
    <w:abstractNumId w:val="5"/>
  </w:num>
  <w:num w:numId="25" w16cid:durableId="723874514">
    <w:abstractNumId w:val="7"/>
  </w:num>
  <w:num w:numId="26" w16cid:durableId="1140270382">
    <w:abstractNumId w:val="25"/>
  </w:num>
  <w:num w:numId="27" w16cid:durableId="2123456360">
    <w:abstractNumId w:val="14"/>
  </w:num>
  <w:num w:numId="28" w16cid:durableId="1851213370">
    <w:abstractNumId w:val="18"/>
  </w:num>
  <w:num w:numId="29" w16cid:durableId="1583025799">
    <w:abstractNumId w:val="12"/>
  </w:num>
  <w:num w:numId="30" w16cid:durableId="1301612301">
    <w:abstractNumId w:val="22"/>
  </w:num>
  <w:num w:numId="31" w16cid:durableId="269750466">
    <w:abstractNumId w:val="9"/>
  </w:num>
  <w:num w:numId="32" w16cid:durableId="1701121752">
    <w:abstractNumId w:val="19"/>
  </w:num>
  <w:num w:numId="33" w16cid:durableId="1262489142">
    <w:abstractNumId w:val="24"/>
  </w:num>
  <w:num w:numId="34" w16cid:durableId="230190045">
    <w:abstractNumId w:val="17"/>
  </w:num>
  <w:num w:numId="35" w16cid:durableId="821657352">
    <w:abstractNumId w:val="8"/>
  </w:num>
  <w:num w:numId="36" w16cid:durableId="494222893">
    <w:abstractNumId w:val="29"/>
  </w:num>
  <w:num w:numId="37" w16cid:durableId="681276492">
    <w:abstractNumId w:val="26"/>
  </w:num>
  <w:num w:numId="38" w16cid:durableId="2067021333">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2FD5"/>
    <w:rsid w:val="000071EF"/>
    <w:rsid w:val="000117E1"/>
    <w:rsid w:val="000122E4"/>
    <w:rsid w:val="00013919"/>
    <w:rsid w:val="00016BB3"/>
    <w:rsid w:val="00034C99"/>
    <w:rsid w:val="000425BF"/>
    <w:rsid w:val="00047328"/>
    <w:rsid w:val="000534B2"/>
    <w:rsid w:val="00053B5E"/>
    <w:rsid w:val="000551C9"/>
    <w:rsid w:val="00063D04"/>
    <w:rsid w:val="000644AE"/>
    <w:rsid w:val="000743E0"/>
    <w:rsid w:val="00076C3A"/>
    <w:rsid w:val="0007720E"/>
    <w:rsid w:val="000811DF"/>
    <w:rsid w:val="00084A59"/>
    <w:rsid w:val="00084CE9"/>
    <w:rsid w:val="000867CF"/>
    <w:rsid w:val="00087F09"/>
    <w:rsid w:val="00090194"/>
    <w:rsid w:val="000A045B"/>
    <w:rsid w:val="000A0AE7"/>
    <w:rsid w:val="000A38C4"/>
    <w:rsid w:val="000A78D5"/>
    <w:rsid w:val="000A793B"/>
    <w:rsid w:val="000A7BF0"/>
    <w:rsid w:val="000B0BBB"/>
    <w:rsid w:val="000B3037"/>
    <w:rsid w:val="000B6E8B"/>
    <w:rsid w:val="000C3EC4"/>
    <w:rsid w:val="000C3F95"/>
    <w:rsid w:val="000C4D49"/>
    <w:rsid w:val="000D0765"/>
    <w:rsid w:val="000D3B8B"/>
    <w:rsid w:val="000D4A6C"/>
    <w:rsid w:val="000D4FF6"/>
    <w:rsid w:val="000D6539"/>
    <w:rsid w:val="000D7E48"/>
    <w:rsid w:val="000E0749"/>
    <w:rsid w:val="000E304F"/>
    <w:rsid w:val="000E4AEF"/>
    <w:rsid w:val="000E734D"/>
    <w:rsid w:val="000F01F4"/>
    <w:rsid w:val="000F0C8D"/>
    <w:rsid w:val="000F73F7"/>
    <w:rsid w:val="00100EFD"/>
    <w:rsid w:val="001032B8"/>
    <w:rsid w:val="00103DE9"/>
    <w:rsid w:val="001048B4"/>
    <w:rsid w:val="0010639D"/>
    <w:rsid w:val="00107C03"/>
    <w:rsid w:val="00110047"/>
    <w:rsid w:val="00110B00"/>
    <w:rsid w:val="00121907"/>
    <w:rsid w:val="00124C9C"/>
    <w:rsid w:val="001258AA"/>
    <w:rsid w:val="00125FA2"/>
    <w:rsid w:val="0013406A"/>
    <w:rsid w:val="00136310"/>
    <w:rsid w:val="00143EC4"/>
    <w:rsid w:val="00145996"/>
    <w:rsid w:val="00147E8F"/>
    <w:rsid w:val="00151F9B"/>
    <w:rsid w:val="00153100"/>
    <w:rsid w:val="0015587F"/>
    <w:rsid w:val="00161DFF"/>
    <w:rsid w:val="00162CC1"/>
    <w:rsid w:val="00171AB1"/>
    <w:rsid w:val="00175E89"/>
    <w:rsid w:val="00182554"/>
    <w:rsid w:val="001837E4"/>
    <w:rsid w:val="00183CBB"/>
    <w:rsid w:val="00183DCE"/>
    <w:rsid w:val="00191168"/>
    <w:rsid w:val="001932DD"/>
    <w:rsid w:val="001944E7"/>
    <w:rsid w:val="00196297"/>
    <w:rsid w:val="00196698"/>
    <w:rsid w:val="001A018B"/>
    <w:rsid w:val="001A7E27"/>
    <w:rsid w:val="001B2B74"/>
    <w:rsid w:val="001B3F5C"/>
    <w:rsid w:val="001C43A1"/>
    <w:rsid w:val="001C5F8C"/>
    <w:rsid w:val="001D43CB"/>
    <w:rsid w:val="001D58BD"/>
    <w:rsid w:val="001E03F6"/>
    <w:rsid w:val="001E1FDA"/>
    <w:rsid w:val="001E621D"/>
    <w:rsid w:val="001F0244"/>
    <w:rsid w:val="001F1487"/>
    <w:rsid w:val="001F36D9"/>
    <w:rsid w:val="001F5B14"/>
    <w:rsid w:val="00200B4D"/>
    <w:rsid w:val="00202EE0"/>
    <w:rsid w:val="0021342C"/>
    <w:rsid w:val="00213736"/>
    <w:rsid w:val="002140BC"/>
    <w:rsid w:val="00214B3C"/>
    <w:rsid w:val="002177BE"/>
    <w:rsid w:val="00217B78"/>
    <w:rsid w:val="002202E5"/>
    <w:rsid w:val="00221E16"/>
    <w:rsid w:val="002226BD"/>
    <w:rsid w:val="0022317C"/>
    <w:rsid w:val="0022555D"/>
    <w:rsid w:val="00225CA7"/>
    <w:rsid w:val="00226917"/>
    <w:rsid w:val="00227311"/>
    <w:rsid w:val="00233090"/>
    <w:rsid w:val="002351F0"/>
    <w:rsid w:val="00247A1C"/>
    <w:rsid w:val="00250039"/>
    <w:rsid w:val="00260CDE"/>
    <w:rsid w:val="002626FA"/>
    <w:rsid w:val="00265B8B"/>
    <w:rsid w:val="0026756E"/>
    <w:rsid w:val="0027332E"/>
    <w:rsid w:val="00275753"/>
    <w:rsid w:val="0027788D"/>
    <w:rsid w:val="002833E1"/>
    <w:rsid w:val="00284F6E"/>
    <w:rsid w:val="002855CB"/>
    <w:rsid w:val="0029174A"/>
    <w:rsid w:val="00294BAC"/>
    <w:rsid w:val="002964A1"/>
    <w:rsid w:val="002A28F3"/>
    <w:rsid w:val="002A72F4"/>
    <w:rsid w:val="002B03F4"/>
    <w:rsid w:val="002B04D8"/>
    <w:rsid w:val="002B29D5"/>
    <w:rsid w:val="002B30E1"/>
    <w:rsid w:val="002B3A78"/>
    <w:rsid w:val="002B42AE"/>
    <w:rsid w:val="002B4DF4"/>
    <w:rsid w:val="002C0835"/>
    <w:rsid w:val="002C23A2"/>
    <w:rsid w:val="002C2973"/>
    <w:rsid w:val="002C2F7A"/>
    <w:rsid w:val="002C4C62"/>
    <w:rsid w:val="002C65D3"/>
    <w:rsid w:val="002D1F76"/>
    <w:rsid w:val="002D321F"/>
    <w:rsid w:val="002D533B"/>
    <w:rsid w:val="002E06ED"/>
    <w:rsid w:val="002E1F86"/>
    <w:rsid w:val="002E3B9C"/>
    <w:rsid w:val="002E3CE0"/>
    <w:rsid w:val="002E5522"/>
    <w:rsid w:val="002E68F3"/>
    <w:rsid w:val="002F0B3C"/>
    <w:rsid w:val="002F2A06"/>
    <w:rsid w:val="002F2E2B"/>
    <w:rsid w:val="002F6C5F"/>
    <w:rsid w:val="002F7192"/>
    <w:rsid w:val="00301A2D"/>
    <w:rsid w:val="00303B82"/>
    <w:rsid w:val="00305015"/>
    <w:rsid w:val="00310D64"/>
    <w:rsid w:val="00314400"/>
    <w:rsid w:val="0031548E"/>
    <w:rsid w:val="00316D3E"/>
    <w:rsid w:val="00321D61"/>
    <w:rsid w:val="003263AE"/>
    <w:rsid w:val="00326AA0"/>
    <w:rsid w:val="0033241F"/>
    <w:rsid w:val="00335B30"/>
    <w:rsid w:val="00340C27"/>
    <w:rsid w:val="003411EC"/>
    <w:rsid w:val="00341B12"/>
    <w:rsid w:val="00341E3B"/>
    <w:rsid w:val="003454F7"/>
    <w:rsid w:val="0035150D"/>
    <w:rsid w:val="003546D9"/>
    <w:rsid w:val="00354C8E"/>
    <w:rsid w:val="0036112A"/>
    <w:rsid w:val="00365A87"/>
    <w:rsid w:val="00370C26"/>
    <w:rsid w:val="00371289"/>
    <w:rsid w:val="00375E65"/>
    <w:rsid w:val="00383384"/>
    <w:rsid w:val="0038723A"/>
    <w:rsid w:val="0038771D"/>
    <w:rsid w:val="00393377"/>
    <w:rsid w:val="0039425C"/>
    <w:rsid w:val="003A0677"/>
    <w:rsid w:val="003A54C8"/>
    <w:rsid w:val="003A5CB9"/>
    <w:rsid w:val="003A7CFD"/>
    <w:rsid w:val="003B298A"/>
    <w:rsid w:val="003B4E65"/>
    <w:rsid w:val="003B5EC6"/>
    <w:rsid w:val="003C5731"/>
    <w:rsid w:val="003C5BD4"/>
    <w:rsid w:val="003D3C39"/>
    <w:rsid w:val="003D620E"/>
    <w:rsid w:val="003D774C"/>
    <w:rsid w:val="003E389C"/>
    <w:rsid w:val="003F17EB"/>
    <w:rsid w:val="003F4E69"/>
    <w:rsid w:val="003F579A"/>
    <w:rsid w:val="003F7F02"/>
    <w:rsid w:val="00414E29"/>
    <w:rsid w:val="00416C2A"/>
    <w:rsid w:val="00422EC9"/>
    <w:rsid w:val="0042390B"/>
    <w:rsid w:val="00427048"/>
    <w:rsid w:val="00431615"/>
    <w:rsid w:val="00433376"/>
    <w:rsid w:val="0043557E"/>
    <w:rsid w:val="00437715"/>
    <w:rsid w:val="004509C9"/>
    <w:rsid w:val="004515FB"/>
    <w:rsid w:val="00452A2A"/>
    <w:rsid w:val="00456B64"/>
    <w:rsid w:val="00464E40"/>
    <w:rsid w:val="004704FF"/>
    <w:rsid w:val="00485627"/>
    <w:rsid w:val="00492EA8"/>
    <w:rsid w:val="004A2C6F"/>
    <w:rsid w:val="004A39A1"/>
    <w:rsid w:val="004B2ABE"/>
    <w:rsid w:val="004B4B3C"/>
    <w:rsid w:val="004C16B0"/>
    <w:rsid w:val="004C626E"/>
    <w:rsid w:val="004D0669"/>
    <w:rsid w:val="004D272C"/>
    <w:rsid w:val="004D2B8C"/>
    <w:rsid w:val="004D4723"/>
    <w:rsid w:val="004E228E"/>
    <w:rsid w:val="004E39D8"/>
    <w:rsid w:val="004E5557"/>
    <w:rsid w:val="004F46F4"/>
    <w:rsid w:val="004F5759"/>
    <w:rsid w:val="00505C15"/>
    <w:rsid w:val="0051017E"/>
    <w:rsid w:val="005101FE"/>
    <w:rsid w:val="00510E4D"/>
    <w:rsid w:val="005128C7"/>
    <w:rsid w:val="00513D90"/>
    <w:rsid w:val="00514843"/>
    <w:rsid w:val="0051626F"/>
    <w:rsid w:val="00517E3E"/>
    <w:rsid w:val="00527631"/>
    <w:rsid w:val="00527C76"/>
    <w:rsid w:val="00531ADF"/>
    <w:rsid w:val="00535B5A"/>
    <w:rsid w:val="005369CD"/>
    <w:rsid w:val="00537417"/>
    <w:rsid w:val="0054131D"/>
    <w:rsid w:val="005418B9"/>
    <w:rsid w:val="005427F1"/>
    <w:rsid w:val="005429AA"/>
    <w:rsid w:val="005433CF"/>
    <w:rsid w:val="00550AF8"/>
    <w:rsid w:val="00552E50"/>
    <w:rsid w:val="00553C2E"/>
    <w:rsid w:val="00561060"/>
    <w:rsid w:val="00561A0A"/>
    <w:rsid w:val="0057099A"/>
    <w:rsid w:val="0057673F"/>
    <w:rsid w:val="00582053"/>
    <w:rsid w:val="005830BA"/>
    <w:rsid w:val="0058313A"/>
    <w:rsid w:val="0058443B"/>
    <w:rsid w:val="00585BA3"/>
    <w:rsid w:val="00586D5C"/>
    <w:rsid w:val="00591B14"/>
    <w:rsid w:val="00593C2D"/>
    <w:rsid w:val="00597B89"/>
    <w:rsid w:val="005A08F3"/>
    <w:rsid w:val="005A4D7B"/>
    <w:rsid w:val="005A7D30"/>
    <w:rsid w:val="005B0118"/>
    <w:rsid w:val="005B072C"/>
    <w:rsid w:val="005B7D3A"/>
    <w:rsid w:val="005C1B85"/>
    <w:rsid w:val="005C5880"/>
    <w:rsid w:val="005D0A89"/>
    <w:rsid w:val="005D7769"/>
    <w:rsid w:val="005E3697"/>
    <w:rsid w:val="005E4438"/>
    <w:rsid w:val="005E519C"/>
    <w:rsid w:val="005E56C5"/>
    <w:rsid w:val="005F1DFE"/>
    <w:rsid w:val="005F222C"/>
    <w:rsid w:val="005F79AB"/>
    <w:rsid w:val="005F7FA8"/>
    <w:rsid w:val="00602E7D"/>
    <w:rsid w:val="0060337E"/>
    <w:rsid w:val="00603EFA"/>
    <w:rsid w:val="00605FD4"/>
    <w:rsid w:val="006077F9"/>
    <w:rsid w:val="00610B6E"/>
    <w:rsid w:val="00612388"/>
    <w:rsid w:val="006158EE"/>
    <w:rsid w:val="00624EDC"/>
    <w:rsid w:val="00627D0E"/>
    <w:rsid w:val="00630CCA"/>
    <w:rsid w:val="00630D4A"/>
    <w:rsid w:val="00636BE6"/>
    <w:rsid w:val="00640DE0"/>
    <w:rsid w:val="00643F46"/>
    <w:rsid w:val="006461EA"/>
    <w:rsid w:val="00647FAB"/>
    <w:rsid w:val="0065074D"/>
    <w:rsid w:val="00650F39"/>
    <w:rsid w:val="00651F24"/>
    <w:rsid w:val="006524E5"/>
    <w:rsid w:val="00655F12"/>
    <w:rsid w:val="00656E14"/>
    <w:rsid w:val="00672D21"/>
    <w:rsid w:val="00674D12"/>
    <w:rsid w:val="006A2878"/>
    <w:rsid w:val="006A357D"/>
    <w:rsid w:val="006A4877"/>
    <w:rsid w:val="006A57DC"/>
    <w:rsid w:val="006A67F0"/>
    <w:rsid w:val="006A77BD"/>
    <w:rsid w:val="006A7991"/>
    <w:rsid w:val="006B1803"/>
    <w:rsid w:val="006B4454"/>
    <w:rsid w:val="006C00B4"/>
    <w:rsid w:val="006C0A41"/>
    <w:rsid w:val="006C0A75"/>
    <w:rsid w:val="006C5E01"/>
    <w:rsid w:val="006D740E"/>
    <w:rsid w:val="006F0122"/>
    <w:rsid w:val="006F1087"/>
    <w:rsid w:val="006F7595"/>
    <w:rsid w:val="006F799F"/>
    <w:rsid w:val="00706626"/>
    <w:rsid w:val="00706920"/>
    <w:rsid w:val="007161FF"/>
    <w:rsid w:val="0071691E"/>
    <w:rsid w:val="007211FC"/>
    <w:rsid w:val="0072282A"/>
    <w:rsid w:val="00723EC7"/>
    <w:rsid w:val="00727848"/>
    <w:rsid w:val="007344D3"/>
    <w:rsid w:val="007351BE"/>
    <w:rsid w:val="0073660F"/>
    <w:rsid w:val="0073752E"/>
    <w:rsid w:val="00737829"/>
    <w:rsid w:val="007461AD"/>
    <w:rsid w:val="0074756E"/>
    <w:rsid w:val="007560FE"/>
    <w:rsid w:val="007566B1"/>
    <w:rsid w:val="00757E68"/>
    <w:rsid w:val="00764538"/>
    <w:rsid w:val="00771E35"/>
    <w:rsid w:val="007730FE"/>
    <w:rsid w:val="0077359A"/>
    <w:rsid w:val="00777B13"/>
    <w:rsid w:val="00777B8D"/>
    <w:rsid w:val="00790171"/>
    <w:rsid w:val="007905D1"/>
    <w:rsid w:val="007935D5"/>
    <w:rsid w:val="00794B98"/>
    <w:rsid w:val="00796FC1"/>
    <w:rsid w:val="00797021"/>
    <w:rsid w:val="0079724C"/>
    <w:rsid w:val="007A0BE0"/>
    <w:rsid w:val="007A26EE"/>
    <w:rsid w:val="007A4794"/>
    <w:rsid w:val="007B21B5"/>
    <w:rsid w:val="007B61C8"/>
    <w:rsid w:val="007B7230"/>
    <w:rsid w:val="007B7EAA"/>
    <w:rsid w:val="007C1A33"/>
    <w:rsid w:val="007C38CF"/>
    <w:rsid w:val="007C43A5"/>
    <w:rsid w:val="007C4770"/>
    <w:rsid w:val="007C7005"/>
    <w:rsid w:val="007D0604"/>
    <w:rsid w:val="007D3155"/>
    <w:rsid w:val="007D34E2"/>
    <w:rsid w:val="007D78F8"/>
    <w:rsid w:val="007E4398"/>
    <w:rsid w:val="007F1A2A"/>
    <w:rsid w:val="00800DEE"/>
    <w:rsid w:val="00802929"/>
    <w:rsid w:val="00803A0E"/>
    <w:rsid w:val="0080680C"/>
    <w:rsid w:val="008075A8"/>
    <w:rsid w:val="008117C8"/>
    <w:rsid w:val="008222C3"/>
    <w:rsid w:val="00824F87"/>
    <w:rsid w:val="008306A7"/>
    <w:rsid w:val="0083260C"/>
    <w:rsid w:val="00832D21"/>
    <w:rsid w:val="00832F59"/>
    <w:rsid w:val="008345BA"/>
    <w:rsid w:val="008409F5"/>
    <w:rsid w:val="00840B1F"/>
    <w:rsid w:val="008479FE"/>
    <w:rsid w:val="008502D7"/>
    <w:rsid w:val="0085152A"/>
    <w:rsid w:val="00852507"/>
    <w:rsid w:val="00853AB2"/>
    <w:rsid w:val="00857CDC"/>
    <w:rsid w:val="008602A0"/>
    <w:rsid w:val="00860610"/>
    <w:rsid w:val="00860CDE"/>
    <w:rsid w:val="00861AA9"/>
    <w:rsid w:val="00863415"/>
    <w:rsid w:val="008645DE"/>
    <w:rsid w:val="008661B3"/>
    <w:rsid w:val="00867E08"/>
    <w:rsid w:val="00875B37"/>
    <w:rsid w:val="0087719A"/>
    <w:rsid w:val="00877C33"/>
    <w:rsid w:val="008816F9"/>
    <w:rsid w:val="00892B30"/>
    <w:rsid w:val="008946DB"/>
    <w:rsid w:val="00894F9F"/>
    <w:rsid w:val="008A0C13"/>
    <w:rsid w:val="008A16C2"/>
    <w:rsid w:val="008A2ECC"/>
    <w:rsid w:val="008A3ACD"/>
    <w:rsid w:val="008C07D4"/>
    <w:rsid w:val="008C1D48"/>
    <w:rsid w:val="008D0B78"/>
    <w:rsid w:val="008D4068"/>
    <w:rsid w:val="008E2C3D"/>
    <w:rsid w:val="008F0321"/>
    <w:rsid w:val="008F4B86"/>
    <w:rsid w:val="008F4F0F"/>
    <w:rsid w:val="00903894"/>
    <w:rsid w:val="00904932"/>
    <w:rsid w:val="009056D8"/>
    <w:rsid w:val="0091216C"/>
    <w:rsid w:val="0091604F"/>
    <w:rsid w:val="009205D6"/>
    <w:rsid w:val="00924F48"/>
    <w:rsid w:val="00924FC6"/>
    <w:rsid w:val="00925D57"/>
    <w:rsid w:val="00932214"/>
    <w:rsid w:val="00933D57"/>
    <w:rsid w:val="0093434A"/>
    <w:rsid w:val="00937090"/>
    <w:rsid w:val="009377EA"/>
    <w:rsid w:val="0094665D"/>
    <w:rsid w:val="00953FCD"/>
    <w:rsid w:val="009546EB"/>
    <w:rsid w:val="009550AF"/>
    <w:rsid w:val="00956591"/>
    <w:rsid w:val="00957495"/>
    <w:rsid w:val="00960D82"/>
    <w:rsid w:val="00961537"/>
    <w:rsid w:val="0096339A"/>
    <w:rsid w:val="009641B1"/>
    <w:rsid w:val="00977766"/>
    <w:rsid w:val="009806B6"/>
    <w:rsid w:val="009943F7"/>
    <w:rsid w:val="00996912"/>
    <w:rsid w:val="009A0EA7"/>
    <w:rsid w:val="009A4F56"/>
    <w:rsid w:val="009A5E85"/>
    <w:rsid w:val="009A66FE"/>
    <w:rsid w:val="009A698C"/>
    <w:rsid w:val="009A7AD3"/>
    <w:rsid w:val="009B0522"/>
    <w:rsid w:val="009B1E3D"/>
    <w:rsid w:val="009B5A50"/>
    <w:rsid w:val="009C26A8"/>
    <w:rsid w:val="009C7889"/>
    <w:rsid w:val="009D1D53"/>
    <w:rsid w:val="009D5B37"/>
    <w:rsid w:val="009E369D"/>
    <w:rsid w:val="009E5334"/>
    <w:rsid w:val="009E6EB0"/>
    <w:rsid w:val="009E7869"/>
    <w:rsid w:val="009F2A5E"/>
    <w:rsid w:val="009F38B2"/>
    <w:rsid w:val="009F3C0B"/>
    <w:rsid w:val="009F4949"/>
    <w:rsid w:val="009F5E5B"/>
    <w:rsid w:val="00A02F6F"/>
    <w:rsid w:val="00A10A25"/>
    <w:rsid w:val="00A11376"/>
    <w:rsid w:val="00A118D8"/>
    <w:rsid w:val="00A12172"/>
    <w:rsid w:val="00A14D94"/>
    <w:rsid w:val="00A16B76"/>
    <w:rsid w:val="00A2063E"/>
    <w:rsid w:val="00A2154A"/>
    <w:rsid w:val="00A22104"/>
    <w:rsid w:val="00A31446"/>
    <w:rsid w:val="00A342D0"/>
    <w:rsid w:val="00A40C6D"/>
    <w:rsid w:val="00A43147"/>
    <w:rsid w:val="00A43600"/>
    <w:rsid w:val="00A43A0E"/>
    <w:rsid w:val="00A45FB5"/>
    <w:rsid w:val="00A537D9"/>
    <w:rsid w:val="00A548F0"/>
    <w:rsid w:val="00A55320"/>
    <w:rsid w:val="00A55CED"/>
    <w:rsid w:val="00A61EA5"/>
    <w:rsid w:val="00A635DB"/>
    <w:rsid w:val="00A646F7"/>
    <w:rsid w:val="00A672A9"/>
    <w:rsid w:val="00A677F5"/>
    <w:rsid w:val="00A711B2"/>
    <w:rsid w:val="00A72987"/>
    <w:rsid w:val="00A76C6F"/>
    <w:rsid w:val="00A81623"/>
    <w:rsid w:val="00A840FF"/>
    <w:rsid w:val="00A85ACF"/>
    <w:rsid w:val="00A86AE7"/>
    <w:rsid w:val="00A929C5"/>
    <w:rsid w:val="00A92AE4"/>
    <w:rsid w:val="00A952CE"/>
    <w:rsid w:val="00A963DA"/>
    <w:rsid w:val="00AA02FD"/>
    <w:rsid w:val="00AA06FD"/>
    <w:rsid w:val="00AA070B"/>
    <w:rsid w:val="00AA49E7"/>
    <w:rsid w:val="00AA6D2A"/>
    <w:rsid w:val="00AB196D"/>
    <w:rsid w:val="00AC33B2"/>
    <w:rsid w:val="00AC4533"/>
    <w:rsid w:val="00AC5400"/>
    <w:rsid w:val="00AC6743"/>
    <w:rsid w:val="00AD0F81"/>
    <w:rsid w:val="00AD3286"/>
    <w:rsid w:val="00AD42DD"/>
    <w:rsid w:val="00AD4E49"/>
    <w:rsid w:val="00AD50AF"/>
    <w:rsid w:val="00AD6787"/>
    <w:rsid w:val="00AF2398"/>
    <w:rsid w:val="00AF4AE2"/>
    <w:rsid w:val="00AF65C8"/>
    <w:rsid w:val="00B0254B"/>
    <w:rsid w:val="00B14091"/>
    <w:rsid w:val="00B142DB"/>
    <w:rsid w:val="00B14826"/>
    <w:rsid w:val="00B20F2E"/>
    <w:rsid w:val="00B33F02"/>
    <w:rsid w:val="00B437F5"/>
    <w:rsid w:val="00B5112E"/>
    <w:rsid w:val="00B5291F"/>
    <w:rsid w:val="00B534FD"/>
    <w:rsid w:val="00B53712"/>
    <w:rsid w:val="00B53B94"/>
    <w:rsid w:val="00B55C71"/>
    <w:rsid w:val="00B61319"/>
    <w:rsid w:val="00B61CC4"/>
    <w:rsid w:val="00B625DE"/>
    <w:rsid w:val="00B63954"/>
    <w:rsid w:val="00B658FF"/>
    <w:rsid w:val="00B6715F"/>
    <w:rsid w:val="00B701FD"/>
    <w:rsid w:val="00B7023F"/>
    <w:rsid w:val="00B70243"/>
    <w:rsid w:val="00B706A4"/>
    <w:rsid w:val="00B76CDE"/>
    <w:rsid w:val="00B77319"/>
    <w:rsid w:val="00B85570"/>
    <w:rsid w:val="00B86D2D"/>
    <w:rsid w:val="00B87B44"/>
    <w:rsid w:val="00BA06BC"/>
    <w:rsid w:val="00BA0E67"/>
    <w:rsid w:val="00BA3D8A"/>
    <w:rsid w:val="00BA4845"/>
    <w:rsid w:val="00BB22CC"/>
    <w:rsid w:val="00BB51C7"/>
    <w:rsid w:val="00BB5A03"/>
    <w:rsid w:val="00BC030A"/>
    <w:rsid w:val="00BC6F33"/>
    <w:rsid w:val="00BD452B"/>
    <w:rsid w:val="00BD643B"/>
    <w:rsid w:val="00BE34A8"/>
    <w:rsid w:val="00BE35A0"/>
    <w:rsid w:val="00BF3777"/>
    <w:rsid w:val="00BF721F"/>
    <w:rsid w:val="00C05C6B"/>
    <w:rsid w:val="00C07B56"/>
    <w:rsid w:val="00C100EA"/>
    <w:rsid w:val="00C12829"/>
    <w:rsid w:val="00C156B6"/>
    <w:rsid w:val="00C16E52"/>
    <w:rsid w:val="00C2261D"/>
    <w:rsid w:val="00C22ED1"/>
    <w:rsid w:val="00C2460B"/>
    <w:rsid w:val="00C2729F"/>
    <w:rsid w:val="00C2751B"/>
    <w:rsid w:val="00C31012"/>
    <w:rsid w:val="00C32F6C"/>
    <w:rsid w:val="00C330C3"/>
    <w:rsid w:val="00C335DA"/>
    <w:rsid w:val="00C4169B"/>
    <w:rsid w:val="00C42F75"/>
    <w:rsid w:val="00C44422"/>
    <w:rsid w:val="00C4747F"/>
    <w:rsid w:val="00C51C7E"/>
    <w:rsid w:val="00C52AB7"/>
    <w:rsid w:val="00C53E85"/>
    <w:rsid w:val="00C62FEC"/>
    <w:rsid w:val="00C65E89"/>
    <w:rsid w:val="00C660BD"/>
    <w:rsid w:val="00C663C8"/>
    <w:rsid w:val="00C66B92"/>
    <w:rsid w:val="00C70663"/>
    <w:rsid w:val="00C70852"/>
    <w:rsid w:val="00C71655"/>
    <w:rsid w:val="00C77EA1"/>
    <w:rsid w:val="00C8188B"/>
    <w:rsid w:val="00C82CFF"/>
    <w:rsid w:val="00C85012"/>
    <w:rsid w:val="00C97BC7"/>
    <w:rsid w:val="00CA6B99"/>
    <w:rsid w:val="00CA77C4"/>
    <w:rsid w:val="00CA7A1F"/>
    <w:rsid w:val="00CB0714"/>
    <w:rsid w:val="00CB4261"/>
    <w:rsid w:val="00CB6F32"/>
    <w:rsid w:val="00CC0225"/>
    <w:rsid w:val="00CC1066"/>
    <w:rsid w:val="00CC16FD"/>
    <w:rsid w:val="00CC45D7"/>
    <w:rsid w:val="00CD13BC"/>
    <w:rsid w:val="00CD1C3D"/>
    <w:rsid w:val="00CD1DDD"/>
    <w:rsid w:val="00CD6BA8"/>
    <w:rsid w:val="00CE04AC"/>
    <w:rsid w:val="00CE2CB3"/>
    <w:rsid w:val="00CE39B1"/>
    <w:rsid w:val="00CF1E51"/>
    <w:rsid w:val="00CF3C9B"/>
    <w:rsid w:val="00CF3F69"/>
    <w:rsid w:val="00CF49C7"/>
    <w:rsid w:val="00CF52C6"/>
    <w:rsid w:val="00CF7251"/>
    <w:rsid w:val="00D03854"/>
    <w:rsid w:val="00D03E89"/>
    <w:rsid w:val="00D04216"/>
    <w:rsid w:val="00D07165"/>
    <w:rsid w:val="00D07618"/>
    <w:rsid w:val="00D10E21"/>
    <w:rsid w:val="00D16734"/>
    <w:rsid w:val="00D177E0"/>
    <w:rsid w:val="00D2357E"/>
    <w:rsid w:val="00D259EC"/>
    <w:rsid w:val="00D25E17"/>
    <w:rsid w:val="00D26A04"/>
    <w:rsid w:val="00D27FDF"/>
    <w:rsid w:val="00D30AB8"/>
    <w:rsid w:val="00D31E0A"/>
    <w:rsid w:val="00D33340"/>
    <w:rsid w:val="00D4141A"/>
    <w:rsid w:val="00D51039"/>
    <w:rsid w:val="00D51932"/>
    <w:rsid w:val="00D53C17"/>
    <w:rsid w:val="00D548FF"/>
    <w:rsid w:val="00D573FC"/>
    <w:rsid w:val="00D70274"/>
    <w:rsid w:val="00D70A75"/>
    <w:rsid w:val="00D72E14"/>
    <w:rsid w:val="00D7364B"/>
    <w:rsid w:val="00D74672"/>
    <w:rsid w:val="00D769F6"/>
    <w:rsid w:val="00D87C80"/>
    <w:rsid w:val="00D94CB0"/>
    <w:rsid w:val="00D95C8E"/>
    <w:rsid w:val="00D96220"/>
    <w:rsid w:val="00DA7370"/>
    <w:rsid w:val="00DA7DFB"/>
    <w:rsid w:val="00DB454A"/>
    <w:rsid w:val="00DC598C"/>
    <w:rsid w:val="00DD0965"/>
    <w:rsid w:val="00DD0CF2"/>
    <w:rsid w:val="00DD57EC"/>
    <w:rsid w:val="00DD5E3A"/>
    <w:rsid w:val="00DD5E95"/>
    <w:rsid w:val="00DD5EC3"/>
    <w:rsid w:val="00DE7ABE"/>
    <w:rsid w:val="00DF1A93"/>
    <w:rsid w:val="00DF20B2"/>
    <w:rsid w:val="00DF68B7"/>
    <w:rsid w:val="00E00CFE"/>
    <w:rsid w:val="00E03B82"/>
    <w:rsid w:val="00E072FE"/>
    <w:rsid w:val="00E07469"/>
    <w:rsid w:val="00E14035"/>
    <w:rsid w:val="00E174AA"/>
    <w:rsid w:val="00E20B3C"/>
    <w:rsid w:val="00E2427A"/>
    <w:rsid w:val="00E249BA"/>
    <w:rsid w:val="00E25D94"/>
    <w:rsid w:val="00E309D6"/>
    <w:rsid w:val="00E37288"/>
    <w:rsid w:val="00E40B6D"/>
    <w:rsid w:val="00E42681"/>
    <w:rsid w:val="00E46A70"/>
    <w:rsid w:val="00E46F71"/>
    <w:rsid w:val="00E50124"/>
    <w:rsid w:val="00E51466"/>
    <w:rsid w:val="00E535A2"/>
    <w:rsid w:val="00E6009D"/>
    <w:rsid w:val="00E620EC"/>
    <w:rsid w:val="00E645F4"/>
    <w:rsid w:val="00E7057C"/>
    <w:rsid w:val="00E7199D"/>
    <w:rsid w:val="00E720F1"/>
    <w:rsid w:val="00E72E1B"/>
    <w:rsid w:val="00E73FC2"/>
    <w:rsid w:val="00E757ED"/>
    <w:rsid w:val="00E85582"/>
    <w:rsid w:val="00E86758"/>
    <w:rsid w:val="00E86804"/>
    <w:rsid w:val="00EA08AA"/>
    <w:rsid w:val="00EA4A67"/>
    <w:rsid w:val="00EB073B"/>
    <w:rsid w:val="00EB1820"/>
    <w:rsid w:val="00EB392E"/>
    <w:rsid w:val="00EB56CB"/>
    <w:rsid w:val="00EC018E"/>
    <w:rsid w:val="00EC05FE"/>
    <w:rsid w:val="00EC0807"/>
    <w:rsid w:val="00EC2572"/>
    <w:rsid w:val="00EC5306"/>
    <w:rsid w:val="00ED0E02"/>
    <w:rsid w:val="00ED1230"/>
    <w:rsid w:val="00ED17EB"/>
    <w:rsid w:val="00EE0337"/>
    <w:rsid w:val="00EE7E48"/>
    <w:rsid w:val="00EE7F53"/>
    <w:rsid w:val="00EF2AAE"/>
    <w:rsid w:val="00EF398E"/>
    <w:rsid w:val="00F027A4"/>
    <w:rsid w:val="00F10419"/>
    <w:rsid w:val="00F14B16"/>
    <w:rsid w:val="00F15A22"/>
    <w:rsid w:val="00F23C5D"/>
    <w:rsid w:val="00F24BA3"/>
    <w:rsid w:val="00F251A3"/>
    <w:rsid w:val="00F346D7"/>
    <w:rsid w:val="00F37521"/>
    <w:rsid w:val="00F41B94"/>
    <w:rsid w:val="00F43087"/>
    <w:rsid w:val="00F54098"/>
    <w:rsid w:val="00F5586A"/>
    <w:rsid w:val="00F6156E"/>
    <w:rsid w:val="00F62C5B"/>
    <w:rsid w:val="00F71A0E"/>
    <w:rsid w:val="00F84704"/>
    <w:rsid w:val="00F86912"/>
    <w:rsid w:val="00F86A0D"/>
    <w:rsid w:val="00F902D6"/>
    <w:rsid w:val="00F90BB1"/>
    <w:rsid w:val="00F94CF8"/>
    <w:rsid w:val="00FA4E2F"/>
    <w:rsid w:val="00FA787B"/>
    <w:rsid w:val="00FC1DCC"/>
    <w:rsid w:val="00FC277F"/>
    <w:rsid w:val="00FC7AAB"/>
    <w:rsid w:val="00FD5BE0"/>
    <w:rsid w:val="00FD7563"/>
    <w:rsid w:val="00FE2312"/>
    <w:rsid w:val="00FE290A"/>
    <w:rsid w:val="00FE3070"/>
    <w:rsid w:val="00FF29E7"/>
    <w:rsid w:val="00FF3408"/>
    <w:rsid w:val="00FF43EF"/>
    <w:rsid w:val="05CA854B"/>
    <w:rsid w:val="072F2146"/>
    <w:rsid w:val="1A8F7853"/>
    <w:rsid w:val="1F2D3520"/>
    <w:rsid w:val="331D314E"/>
    <w:rsid w:val="4BD10F9C"/>
    <w:rsid w:val="6BCEE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998B9D67-20D7-41F9-A5EC-130567B4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styleId="UnresolvedMention">
    <w:name w:val="Unresolved Mention"/>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hhsprogramme.sharepoint.com/:x:/r/sites/Market-wideHalfHourlySettlement/_layouts/15/Doc.aspx?sourcedoc=%7B9A3005F7-59D0-4AAF-B9AD-E19E8C578D42%7D&amp;file=MHHSP%20-%20ERI011B%20-%20ECS%20Reports%20-%20External%20v5.3.xlsx&amp;action=default&amp;mobileredirect=true&amp;DefaultItemOpen=1&amp;wdLOR=c77F12672-264D-9F4F-B2CB-C03794B9113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exon.co.uk/csd/sva-data-catalogue-volume-1-data-interfac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DEL1615</Doc_x0020_Number>
    <Work_x0020_Stream xmlns="701ba468-dae9-4317-9122-2627e28a41f4">Design</Work_x0020_Stream>
    <_x003a_ xmlns="701ba468-dae9-4317-9122-2627e28a41f4" xsi:nil="true"/>
    <V xmlns="701ba468-dae9-4317-9122-2627e28a41f4">v1.5</V>
    <DateofMeeting xmlns="701ba468-dae9-4317-9122-2627e28a41f4">2023-11-08T00:00:00+00:00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Attachment 2 - CR032 Change to Interface MHHS-IF-165 P0210 TUoS Reporting v1.3</Shortname>
    <MeetingNumber xmlns="701ba468-dae9-4317-9122-2627e28a41f4" xsi:nil="true"/>
    <Archive xmlns="701ba468-dae9-4317-9122-2627e28a41f4">false</Archive>
    <SharedWithUsers xmlns="336dc6f7-e858-42a6-bc18-5509d747a3d8">
      <UserInfo>
        <DisplayName/>
        <AccountId xsi:nil="true"/>
        <AccountType/>
      </UserInfo>
    </SharedWithUsers>
    <MediaLengthInSeconds xmlns="701ba468-dae9-4317-9122-2627e28a41f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72D5B-AE83-4519-A47C-99F56FAC06FD}">
  <ds:schemaRefs>
    <ds:schemaRef ds:uri="http://schemas.openxmlformats.org/officeDocument/2006/bibliography"/>
  </ds:schemaRefs>
</ds:datastoreItem>
</file>

<file path=customXml/itemProps2.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3.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4.xml><?xml version="1.0" encoding="utf-8"?>
<ds:datastoreItem xmlns:ds="http://schemas.openxmlformats.org/officeDocument/2006/customXml" ds:itemID="{218A66BF-1CF0-48FE-9B7D-3F8AD9E958B5}"/>
</file>

<file path=docProps/app.xml><?xml version="1.0" encoding="utf-8"?>
<Properties xmlns="http://schemas.openxmlformats.org/officeDocument/2006/extended-properties" xmlns:vt="http://schemas.openxmlformats.org/officeDocument/2006/docPropsVTypes">
  <Template>Normal.dotm</Template>
  <TotalTime>0</TotalTime>
  <Pages>11</Pages>
  <Words>3359</Words>
  <Characters>19148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22463</CharactersWithSpaces>
  <SharedDoc>false</SharedDoc>
  <HLinks>
    <vt:vector size="18" baseType="variant">
      <vt:variant>
        <vt:i4>6684724</vt:i4>
      </vt:variant>
      <vt:variant>
        <vt:i4>6</vt:i4>
      </vt:variant>
      <vt:variant>
        <vt:i4>0</vt:i4>
      </vt:variant>
      <vt:variant>
        <vt:i4>5</vt:i4>
      </vt:variant>
      <vt:variant>
        <vt:lpwstr>https://mhhsprogramme-production-cdn.s3.eu-west-2.amazonaws.com/wp-content/uploads/2022/05/18141427/MHHS_transition_timetable_updated_May_2022_following_CR001_and_CR003_approval.xlsx</vt:lpwstr>
      </vt:variant>
      <vt:variant>
        <vt:lpwstr/>
      </vt:variant>
      <vt:variant>
        <vt:i4>5046359</vt:i4>
      </vt:variant>
      <vt:variant>
        <vt:i4>3</vt:i4>
      </vt:variant>
      <vt:variant>
        <vt:i4>0</vt:i4>
      </vt:variant>
      <vt:variant>
        <vt:i4>5</vt:i4>
      </vt:variant>
      <vt:variant>
        <vt:lpwstr>https://mhhsprogramme-production-cdn.s3.eu-west-2.amazonaws.com/wp-content/uploads/2022/03/10171920/MHHS-DEL-030-MHHS-Programme-Governance-Framework-V2.4.pdf</vt:lpwstr>
      </vt:variant>
      <vt:variant>
        <vt:lpwstr/>
      </vt:variant>
      <vt:variant>
        <vt:i4>2162794</vt:i4>
      </vt:variant>
      <vt:variant>
        <vt:i4>0</vt:i4>
      </vt:variant>
      <vt:variant>
        <vt:i4>0</vt:i4>
      </vt:variant>
      <vt:variant>
        <vt:i4>5</vt:i4>
      </vt:variant>
      <vt:variant>
        <vt:lpwstr>https://mhhsprogramme-production-cdn.s3.eu-west-2.amazonaws.com/wp-content/uploads/2022/05/05163837/MHHS-DEL171-Change-Control-Approach-Published-v1.0.pdf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Immy Syms</cp:lastModifiedBy>
  <cp:revision>2</cp:revision>
  <dcterms:created xsi:type="dcterms:W3CDTF">2023-10-13T14:18:00Z</dcterms:created>
  <dcterms:modified xsi:type="dcterms:W3CDTF">2023-10-13T14:18:00Z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Order">
    <vt:r8>2131300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Document Working">
    <vt:lpwstr>Not Started</vt:lpwstr>
  </property>
  <property fmtid="{D5CDD505-2E9C-101B-9397-08002B2CF9AE}" pid="12" name="_ExtendedDescription">
    <vt:lpwstr/>
  </property>
  <property fmtid="{D5CDD505-2E9C-101B-9397-08002B2CF9AE}" pid="13" name="TriggerFlowInfo">
    <vt:lpwstr/>
  </property>
</Properties>
</file>